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1B" w:rsidRDefault="00C26999" w:rsidP="00C26999">
      <w:pPr>
        <w:spacing w:after="0" w:line="240" w:lineRule="auto"/>
        <w:rPr>
          <w:rFonts w:ascii="Arial" w:eastAsia="Arial Unicode MS" w:hAnsi="Arial" w:cs="Arial"/>
          <w:color w:val="222222"/>
          <w:shd w:val="clear" w:color="auto" w:fill="FFFFFF"/>
          <w:lang w:eastAsia="fr-FR"/>
        </w:rPr>
      </w:pPr>
      <w:bookmarkStart w:id="0" w:name="_GoBack"/>
      <w:r w:rsidRPr="00C26999">
        <w:rPr>
          <w:rFonts w:ascii="Arial" w:eastAsia="Times New Roman" w:hAnsi="Arial" w:cs="Arial"/>
          <w:b/>
          <w:bCs/>
          <w:color w:val="FF0000"/>
          <w:sz w:val="28"/>
          <w:szCs w:val="28"/>
          <w:shd w:val="clear" w:color="auto" w:fill="FFFFFF"/>
          <w:lang w:eastAsia="fr-FR"/>
        </w:rPr>
        <w:t>Le saviez-vous?</w:t>
      </w:r>
      <w:r w:rsidRPr="00C26999">
        <w:rPr>
          <w:rFonts w:ascii="Arial" w:eastAsia="Times New Roman" w:hAnsi="Arial" w:cs="Arial"/>
          <w:b/>
          <w:bCs/>
          <w:color w:val="FF0000"/>
          <w:sz w:val="28"/>
          <w:szCs w:val="28"/>
          <w:lang w:eastAsia="fr-FR"/>
        </w:rPr>
        <w:br/>
      </w:r>
      <w:r w:rsidRPr="00C26999">
        <w:rPr>
          <w:rFonts w:ascii="Arial" w:eastAsia="Times New Roman" w:hAnsi="Arial" w:cs="Arial"/>
          <w:b/>
          <w:bCs/>
          <w:color w:val="FF0000"/>
          <w:sz w:val="28"/>
          <w:szCs w:val="28"/>
          <w:shd w:val="clear" w:color="auto" w:fill="FFFFFF"/>
          <w:lang w:eastAsia="fr-FR"/>
        </w:rPr>
        <w:t>Paracha "</w:t>
      </w:r>
      <w:proofErr w:type="spellStart"/>
      <w:r w:rsidRPr="00C26999">
        <w:rPr>
          <w:rFonts w:ascii="Arial" w:eastAsia="Times New Roman" w:hAnsi="Arial" w:cs="Arial"/>
          <w:b/>
          <w:bCs/>
          <w:color w:val="FF0000"/>
          <w:sz w:val="28"/>
          <w:szCs w:val="28"/>
          <w:shd w:val="clear" w:color="auto" w:fill="FFFFFF"/>
          <w:lang w:eastAsia="fr-FR"/>
        </w:rPr>
        <w:t>Béchalah</w:t>
      </w:r>
      <w:proofErr w:type="spellEnd"/>
      <w:r w:rsidRPr="00C26999">
        <w:rPr>
          <w:rFonts w:ascii="Arial" w:eastAsia="Times New Roman" w:hAnsi="Arial" w:cs="Arial"/>
          <w:b/>
          <w:bCs/>
          <w:color w:val="FF0000"/>
          <w:sz w:val="28"/>
          <w:szCs w:val="28"/>
          <w:shd w:val="clear" w:color="auto" w:fill="FFFFFF"/>
          <w:lang w:eastAsia="fr-FR"/>
        </w:rPr>
        <w:t>'"</w:t>
      </w:r>
      <w:r w:rsidRPr="00C26999">
        <w:rPr>
          <w:rFonts w:ascii="Arial" w:eastAsia="Times New Roman" w:hAnsi="Arial" w:cs="Arial"/>
          <w:b/>
          <w:bCs/>
          <w:color w:val="FF0000"/>
          <w:sz w:val="28"/>
          <w:szCs w:val="28"/>
          <w:lang w:eastAsia="fr-FR"/>
        </w:rPr>
        <w:br/>
      </w:r>
    </w:p>
    <w:p w:rsidR="00EF0F1B" w:rsidRDefault="00C26999" w:rsidP="00EF0F1B">
      <w:pPr>
        <w:spacing w:after="0" w:line="240" w:lineRule="auto"/>
        <w:rPr>
          <w:rFonts w:ascii="Arial" w:eastAsia="Times New Roman" w:hAnsi="Arial" w:cs="Arial"/>
          <w:color w:val="222222"/>
          <w:shd w:val="clear" w:color="auto" w:fill="FFFFFF"/>
          <w:lang w:eastAsia="fr-FR"/>
        </w:rPr>
      </w:pPr>
      <w:r w:rsidRPr="00C26999">
        <w:rPr>
          <w:rFonts w:ascii="Arial" w:eastAsia="Arial Unicode MS" w:hAnsi="Arial" w:cs="Arial"/>
          <w:b/>
          <w:bCs/>
          <w:color w:val="222222"/>
          <w:shd w:val="clear" w:color="auto" w:fill="FFFFFF"/>
          <w:lang w:eastAsia="fr-FR"/>
        </w:rPr>
        <w:t>《</w:t>
      </w:r>
      <w:r w:rsidRPr="00C26999">
        <w:rPr>
          <w:rFonts w:ascii="Arial" w:eastAsia="Times New Roman" w:hAnsi="Arial" w:cs="Arial"/>
          <w:b/>
          <w:bCs/>
          <w:color w:val="222222"/>
          <w:shd w:val="clear" w:color="auto" w:fill="FFFFFF"/>
          <w:lang w:eastAsia="fr-FR"/>
        </w:rPr>
        <w:t xml:space="preserve">Et ce fut lorsque </w:t>
      </w:r>
      <w:proofErr w:type="spellStart"/>
      <w:r w:rsidRPr="00C26999">
        <w:rPr>
          <w:rFonts w:ascii="Arial" w:eastAsia="Times New Roman" w:hAnsi="Arial" w:cs="Arial"/>
          <w:b/>
          <w:bCs/>
          <w:color w:val="222222"/>
          <w:shd w:val="clear" w:color="auto" w:fill="FFFFFF"/>
          <w:lang w:eastAsia="fr-FR"/>
        </w:rPr>
        <w:t>Parho</w:t>
      </w:r>
      <w:proofErr w:type="spellEnd"/>
      <w:r w:rsidRPr="00C26999">
        <w:rPr>
          <w:rFonts w:ascii="Arial" w:eastAsia="Times New Roman" w:hAnsi="Arial" w:cs="Arial"/>
          <w:b/>
          <w:bCs/>
          <w:color w:val="222222"/>
          <w:shd w:val="clear" w:color="auto" w:fill="FFFFFF"/>
          <w:lang w:eastAsia="fr-FR"/>
        </w:rPr>
        <w:t xml:space="preserve"> renvoya le peuple</w:t>
      </w:r>
      <w:r w:rsidRPr="00C26999">
        <w:rPr>
          <w:rFonts w:ascii="Arial" w:eastAsia="Arial Unicode MS" w:hAnsi="Arial" w:cs="Arial"/>
          <w:b/>
          <w:bCs/>
          <w:color w:val="222222"/>
          <w:shd w:val="clear" w:color="auto" w:fill="FFFFFF"/>
          <w:lang w:eastAsia="fr-FR"/>
        </w:rPr>
        <w:t>》</w:t>
      </w:r>
      <w:r w:rsidRPr="00C26999">
        <w:rPr>
          <w:rFonts w:ascii="Arial" w:eastAsia="Times New Roman" w:hAnsi="Arial" w:cs="Arial"/>
          <w:b/>
          <w:bCs/>
          <w:color w:val="222222"/>
          <w:lang w:eastAsia="fr-FR"/>
        </w:rPr>
        <w:br/>
      </w:r>
    </w:p>
    <w:p w:rsidR="00EF0F1B" w:rsidRDefault="00C26999" w:rsidP="00EF0F1B">
      <w:pPr>
        <w:spacing w:after="0" w:line="240" w:lineRule="auto"/>
        <w:jc w:val="both"/>
        <w:rPr>
          <w:rFonts w:ascii="Arial" w:eastAsia="Times New Roman" w:hAnsi="Arial" w:cs="Arial"/>
          <w:color w:val="222222"/>
          <w:shd w:val="clear" w:color="auto" w:fill="FFFFFF"/>
          <w:lang w:eastAsia="fr-FR"/>
        </w:rPr>
      </w:pPr>
      <w:r w:rsidRPr="00C26999">
        <w:rPr>
          <w:rFonts w:ascii="Arial" w:eastAsia="Times New Roman" w:hAnsi="Arial" w:cs="Arial"/>
          <w:color w:val="222222"/>
          <w:shd w:val="clear" w:color="auto" w:fill="FFFFFF"/>
          <w:lang w:eastAsia="fr-FR"/>
        </w:rPr>
        <w:t>"Et ce fut" "</w:t>
      </w:r>
      <w:proofErr w:type="spellStart"/>
      <w:r w:rsidRPr="00C26999">
        <w:rPr>
          <w:rFonts w:ascii="Arial" w:eastAsia="Times New Roman" w:hAnsi="Arial" w:cs="Arial"/>
          <w:b/>
          <w:bCs/>
          <w:color w:val="222222"/>
          <w:shd w:val="clear" w:color="auto" w:fill="FFFFFF"/>
          <w:lang w:eastAsia="fr-FR"/>
        </w:rPr>
        <w:t>vayhi</w:t>
      </w:r>
      <w:proofErr w:type="spellEnd"/>
      <w:r w:rsidRPr="00C26999">
        <w:rPr>
          <w:rFonts w:ascii="Arial" w:eastAsia="Times New Roman" w:hAnsi="Arial" w:cs="Arial"/>
          <w:color w:val="222222"/>
          <w:shd w:val="clear" w:color="auto" w:fill="FFFFFF"/>
          <w:lang w:eastAsia="fr-FR"/>
        </w:rPr>
        <w:t xml:space="preserve">" est l'expression de la souffrance car en fait c'est un futur qui se transforme en passé par le </w:t>
      </w:r>
      <w:proofErr w:type="spellStart"/>
      <w:r w:rsidRPr="00C26999">
        <w:rPr>
          <w:rFonts w:ascii="Arial" w:eastAsia="Times New Roman" w:hAnsi="Arial" w:cs="Arial"/>
          <w:color w:val="222222"/>
          <w:shd w:val="clear" w:color="auto" w:fill="FFFFFF"/>
          <w:lang w:eastAsia="fr-FR"/>
        </w:rPr>
        <w:t>vav</w:t>
      </w:r>
      <w:proofErr w:type="spellEnd"/>
      <w:r w:rsidRPr="00C26999">
        <w:rPr>
          <w:rFonts w:ascii="Arial" w:eastAsia="Times New Roman" w:hAnsi="Arial" w:cs="Arial"/>
          <w:color w:val="222222"/>
          <w:shd w:val="clear" w:color="auto" w:fill="FFFFFF"/>
          <w:lang w:eastAsia="fr-FR"/>
        </w:rPr>
        <w:t xml:space="preserve"> au début du mot. Alors que lorsqu</w:t>
      </w:r>
      <w:r w:rsidR="00EF0F1B">
        <w:rPr>
          <w:rFonts w:ascii="Arial" w:eastAsia="Times New Roman" w:hAnsi="Arial" w:cs="Arial"/>
          <w:color w:val="222222"/>
          <w:shd w:val="clear" w:color="auto" w:fill="FFFFFF"/>
          <w:lang w:eastAsia="fr-FR"/>
        </w:rPr>
        <w:t xml:space="preserve">e la Torah emploie l'expression </w:t>
      </w:r>
      <w:r w:rsidRPr="00C26999">
        <w:rPr>
          <w:rFonts w:ascii="Arial" w:eastAsia="Times New Roman" w:hAnsi="Arial" w:cs="Arial"/>
          <w:color w:val="222222"/>
          <w:shd w:val="clear" w:color="auto" w:fill="FFFFFF"/>
          <w:lang w:eastAsia="fr-FR"/>
        </w:rPr>
        <w:t>"</w:t>
      </w:r>
      <w:proofErr w:type="spellStart"/>
      <w:r w:rsidRPr="00C26999">
        <w:rPr>
          <w:rFonts w:ascii="Arial" w:eastAsia="Times New Roman" w:hAnsi="Arial" w:cs="Arial"/>
          <w:color w:val="222222"/>
          <w:shd w:val="clear" w:color="auto" w:fill="FFFFFF"/>
          <w:lang w:eastAsia="fr-FR"/>
        </w:rPr>
        <w:t>véhaya</w:t>
      </w:r>
      <w:proofErr w:type="spellEnd"/>
      <w:r w:rsidRPr="00C26999">
        <w:rPr>
          <w:rFonts w:ascii="Arial" w:eastAsia="Times New Roman" w:hAnsi="Arial" w:cs="Arial"/>
          <w:color w:val="222222"/>
          <w:shd w:val="clear" w:color="auto" w:fill="FFFFFF"/>
          <w:lang w:eastAsia="fr-FR"/>
        </w:rPr>
        <w:t>" "et ce sera" cela correspond à une expression de joie car c'est un passé qui se transforme en futur. </w:t>
      </w:r>
    </w:p>
    <w:p w:rsidR="00EF0F1B" w:rsidRDefault="00C26999" w:rsidP="00EF0F1B">
      <w:pPr>
        <w:spacing w:after="0" w:line="240" w:lineRule="auto"/>
        <w:jc w:val="both"/>
        <w:rPr>
          <w:rFonts w:ascii="Arial" w:eastAsia="Times New Roman" w:hAnsi="Arial" w:cs="Arial"/>
          <w:color w:val="222222"/>
          <w:shd w:val="clear" w:color="auto" w:fill="FFFFFF"/>
          <w:lang w:eastAsia="fr-FR"/>
        </w:rPr>
      </w:pPr>
      <w:r w:rsidRPr="00C26999">
        <w:rPr>
          <w:rFonts w:ascii="Arial" w:eastAsia="Times New Roman" w:hAnsi="Arial" w:cs="Arial"/>
          <w:color w:val="222222"/>
          <w:lang w:eastAsia="fr-FR"/>
        </w:rPr>
        <w:br/>
      </w:r>
    </w:p>
    <w:p w:rsidR="00EF0F1B" w:rsidRDefault="00C26999" w:rsidP="00EF0F1B">
      <w:pPr>
        <w:spacing w:after="0" w:line="240" w:lineRule="auto"/>
        <w:jc w:val="both"/>
        <w:rPr>
          <w:rFonts w:ascii="Arial" w:eastAsia="Times New Roman" w:hAnsi="Arial" w:cs="Arial"/>
          <w:color w:val="222222"/>
          <w:shd w:val="clear" w:color="auto" w:fill="FFFFFF"/>
          <w:lang w:eastAsia="fr-FR"/>
        </w:rPr>
      </w:pPr>
      <w:r w:rsidRPr="00C26999">
        <w:rPr>
          <w:rFonts w:ascii="Arial" w:eastAsia="Times New Roman" w:hAnsi="Arial" w:cs="Arial"/>
          <w:color w:val="222222"/>
          <w:shd w:val="clear" w:color="auto" w:fill="FFFFFF"/>
          <w:lang w:eastAsia="fr-FR"/>
        </w:rPr>
        <w:t xml:space="preserve">Le futur que je perçois comme étant l'expression de mes envies, de mes fantasmes, n'est en fait que la ...perception sensorielle de la vie passée et donc, cela ne peut déboucher que sur la souffrance car étant l'expression d'une énergie illimité qui n'est contrôlée par aucune loi restrictive et donc ne peut remplir l'espace laissé vacant pour créer la vie. Alors que si ce passé sert à construire, c'est-à-dire ne pas essayer de le retenir à soi mais servant comme propulsion pour aller vers le futur qui est la limite fixée par E-l </w:t>
      </w:r>
      <w:proofErr w:type="spellStart"/>
      <w:r w:rsidRPr="00C26999">
        <w:rPr>
          <w:rFonts w:ascii="Arial" w:eastAsia="Times New Roman" w:hAnsi="Arial" w:cs="Arial"/>
          <w:color w:val="222222"/>
          <w:shd w:val="clear" w:color="auto" w:fill="FFFFFF"/>
          <w:lang w:eastAsia="fr-FR"/>
        </w:rPr>
        <w:t>Cha</w:t>
      </w:r>
      <w:r w:rsidR="00EF0F1B">
        <w:rPr>
          <w:rFonts w:ascii="Arial" w:eastAsia="Times New Roman" w:hAnsi="Arial" w:cs="Arial"/>
          <w:color w:val="222222"/>
          <w:shd w:val="clear" w:color="auto" w:fill="FFFFFF"/>
          <w:lang w:eastAsia="fr-FR"/>
        </w:rPr>
        <w:t>q</w:t>
      </w:r>
      <w:r w:rsidRPr="00C26999">
        <w:rPr>
          <w:rFonts w:ascii="Arial" w:eastAsia="Times New Roman" w:hAnsi="Arial" w:cs="Arial"/>
          <w:color w:val="222222"/>
          <w:shd w:val="clear" w:color="auto" w:fill="FFFFFF"/>
          <w:lang w:eastAsia="fr-FR"/>
        </w:rPr>
        <w:t>aï</w:t>
      </w:r>
      <w:proofErr w:type="spellEnd"/>
      <w:r w:rsidRPr="00C26999">
        <w:rPr>
          <w:rFonts w:ascii="Arial" w:eastAsia="Times New Roman" w:hAnsi="Arial" w:cs="Arial"/>
          <w:color w:val="222222"/>
          <w:shd w:val="clear" w:color="auto" w:fill="FFFFFF"/>
          <w:lang w:eastAsia="fr-FR"/>
        </w:rPr>
        <w:t>. Alors la véritable joie se déversera en l'homme car à ce moment, il aura réellement emmagasiné cette énergie créatrice qui révélera sa véritable nature qui est le retour à l'unité divin</w:t>
      </w:r>
      <w:r w:rsidR="00EF0F1B">
        <w:rPr>
          <w:rFonts w:ascii="Arial" w:eastAsia="Times New Roman" w:hAnsi="Arial" w:cs="Arial"/>
          <w:color w:val="222222"/>
          <w:shd w:val="clear" w:color="auto" w:fill="FFFFFF"/>
          <w:lang w:eastAsia="fr-FR"/>
        </w:rPr>
        <w:t>e.</w:t>
      </w:r>
    </w:p>
    <w:p w:rsidR="00C26999" w:rsidRPr="00C26999" w:rsidRDefault="00C26999" w:rsidP="00EF0F1B">
      <w:pPr>
        <w:spacing w:after="0" w:line="240" w:lineRule="auto"/>
        <w:jc w:val="both"/>
        <w:rPr>
          <w:rFonts w:ascii="Arial" w:eastAsia="Times New Roman" w:hAnsi="Arial" w:cs="Arial"/>
          <w:lang w:eastAsia="fr-FR"/>
        </w:rPr>
      </w:pPr>
      <w:r w:rsidRPr="00C26999">
        <w:rPr>
          <w:rFonts w:ascii="Arial" w:eastAsia="Times New Roman" w:hAnsi="Arial" w:cs="Arial"/>
          <w:color w:val="222222"/>
          <w:lang w:eastAsia="fr-FR"/>
        </w:rPr>
        <w:br/>
      </w:r>
      <w:r w:rsidRPr="00C26999">
        <w:rPr>
          <w:rFonts w:ascii="Arial" w:eastAsia="Times New Roman" w:hAnsi="Arial" w:cs="Arial"/>
          <w:color w:val="222222"/>
          <w:lang w:eastAsia="fr-FR"/>
        </w:rPr>
        <w:br/>
      </w:r>
      <w:r w:rsidRPr="00C26999">
        <w:rPr>
          <w:rFonts w:ascii="Arial" w:eastAsia="Times New Roman" w:hAnsi="Arial" w:cs="Arial"/>
          <w:color w:val="222222"/>
          <w:lang w:eastAsia="fr-FR"/>
        </w:rPr>
        <w:br/>
      </w:r>
    </w:p>
    <w:p w:rsidR="00EF0F1B" w:rsidRDefault="00C26999" w:rsidP="00C26999">
      <w:pPr>
        <w:shd w:val="clear" w:color="auto" w:fill="FFFFFF"/>
        <w:spacing w:after="0" w:line="240" w:lineRule="auto"/>
        <w:rPr>
          <w:rFonts w:ascii="Arial" w:eastAsia="Arial Unicode MS" w:hAnsi="Arial" w:cs="Arial"/>
          <w:color w:val="222222"/>
          <w:lang w:eastAsia="fr-FR"/>
        </w:rPr>
      </w:pPr>
      <w:r w:rsidRPr="00C26999">
        <w:rPr>
          <w:rFonts w:ascii="Arial" w:eastAsia="Times New Roman" w:hAnsi="Arial" w:cs="Arial"/>
          <w:b/>
          <w:bCs/>
          <w:color w:val="FF0000"/>
          <w:sz w:val="28"/>
          <w:szCs w:val="28"/>
          <w:shd w:val="clear" w:color="auto" w:fill="FFFFFF"/>
          <w:lang w:eastAsia="fr-FR"/>
        </w:rPr>
        <w:t>Le saviez-vous?</w:t>
      </w:r>
      <w:r w:rsidRPr="00C26999">
        <w:rPr>
          <w:rFonts w:ascii="Arial" w:eastAsia="Times New Roman" w:hAnsi="Arial" w:cs="Arial"/>
          <w:b/>
          <w:bCs/>
          <w:color w:val="FF0000"/>
          <w:sz w:val="28"/>
          <w:szCs w:val="28"/>
          <w:shd w:val="clear" w:color="auto" w:fill="FFFFFF"/>
          <w:lang w:eastAsia="fr-FR"/>
        </w:rPr>
        <w:br/>
        <w:t>Paracha "</w:t>
      </w:r>
      <w:proofErr w:type="spellStart"/>
      <w:r w:rsidRPr="00C26999">
        <w:rPr>
          <w:rFonts w:ascii="Arial" w:eastAsia="Times New Roman" w:hAnsi="Arial" w:cs="Arial"/>
          <w:b/>
          <w:bCs/>
          <w:color w:val="FF0000"/>
          <w:sz w:val="28"/>
          <w:szCs w:val="28"/>
          <w:shd w:val="clear" w:color="auto" w:fill="FFFFFF"/>
          <w:lang w:eastAsia="fr-FR"/>
        </w:rPr>
        <w:t>Béchalah</w:t>
      </w:r>
      <w:proofErr w:type="spellEnd"/>
      <w:r w:rsidRPr="00C26999">
        <w:rPr>
          <w:rFonts w:ascii="Arial" w:eastAsia="Times New Roman" w:hAnsi="Arial" w:cs="Arial"/>
          <w:b/>
          <w:bCs/>
          <w:color w:val="FF0000"/>
          <w:sz w:val="28"/>
          <w:szCs w:val="28"/>
          <w:shd w:val="clear" w:color="auto" w:fill="FFFFFF"/>
          <w:lang w:eastAsia="fr-FR"/>
        </w:rPr>
        <w:t>"</w:t>
      </w:r>
      <w:r w:rsidRPr="00C26999">
        <w:rPr>
          <w:rFonts w:ascii="Arial" w:eastAsia="Times New Roman" w:hAnsi="Arial" w:cs="Arial"/>
          <w:b/>
          <w:bCs/>
          <w:color w:val="FF0000"/>
          <w:sz w:val="28"/>
          <w:szCs w:val="28"/>
          <w:shd w:val="clear" w:color="auto" w:fill="FFFFFF"/>
          <w:lang w:eastAsia="fr-FR"/>
        </w:rPr>
        <w:br/>
      </w:r>
    </w:p>
    <w:p w:rsidR="00EF0F1B" w:rsidRPr="00EF0F1B" w:rsidRDefault="00C26999" w:rsidP="00EF0F1B">
      <w:pPr>
        <w:spacing w:after="0" w:line="240" w:lineRule="auto"/>
        <w:rPr>
          <w:rFonts w:ascii="Arial" w:eastAsia="Arial Unicode MS" w:hAnsi="Arial" w:cs="Arial"/>
          <w:b/>
          <w:bCs/>
          <w:color w:val="222222"/>
          <w:shd w:val="clear" w:color="auto" w:fill="FFFFFF"/>
          <w:lang w:eastAsia="fr-FR"/>
        </w:rPr>
      </w:pPr>
      <w:r w:rsidRPr="00C26999">
        <w:rPr>
          <w:rFonts w:ascii="Arial" w:eastAsia="Arial Unicode MS" w:hAnsi="Arial" w:cs="Arial"/>
          <w:b/>
          <w:bCs/>
          <w:color w:val="222222"/>
          <w:shd w:val="clear" w:color="auto" w:fill="FFFFFF"/>
          <w:lang w:eastAsia="fr-FR"/>
        </w:rPr>
        <w:t>《</w:t>
      </w:r>
      <w:r w:rsidRPr="00C26999">
        <w:rPr>
          <w:rFonts w:ascii="Arial" w:eastAsia="Arial Unicode MS" w:hAnsi="Arial" w:cs="Arial"/>
          <w:b/>
          <w:bCs/>
          <w:color w:val="222222"/>
          <w:shd w:val="clear" w:color="auto" w:fill="FFFFFF"/>
          <w:lang w:eastAsia="fr-FR"/>
        </w:rPr>
        <w:t>Et chargés, les enfants d'Israël sont montés d'Égypte et Moshé a pris les ossements de Yossef avec lui</w:t>
      </w:r>
      <w:r w:rsidRPr="00C26999">
        <w:rPr>
          <w:rFonts w:ascii="Arial" w:eastAsia="Arial Unicode MS" w:hAnsi="Arial" w:cs="Arial"/>
          <w:b/>
          <w:bCs/>
          <w:color w:val="222222"/>
          <w:shd w:val="clear" w:color="auto" w:fill="FFFFFF"/>
          <w:lang w:eastAsia="fr-FR"/>
        </w:rPr>
        <w:t>》</w:t>
      </w:r>
      <w:r w:rsidRPr="00C26999">
        <w:rPr>
          <w:rFonts w:ascii="Arial" w:eastAsia="Arial Unicode MS" w:hAnsi="Arial" w:cs="Arial"/>
          <w:b/>
          <w:bCs/>
          <w:color w:val="222222"/>
          <w:shd w:val="clear" w:color="auto" w:fill="FFFFFF"/>
          <w:lang w:eastAsia="fr-FR"/>
        </w:rPr>
        <w:br/>
      </w:r>
    </w:p>
    <w:p w:rsidR="00EF0F1B" w:rsidRDefault="00C26999" w:rsidP="00EF0F1B">
      <w:pPr>
        <w:shd w:val="clear" w:color="auto" w:fill="FFFFFF"/>
        <w:spacing w:after="0" w:line="240" w:lineRule="auto"/>
        <w:jc w:val="both"/>
        <w:rPr>
          <w:rFonts w:ascii="Arial" w:eastAsia="Times New Roman" w:hAnsi="Arial" w:cs="Arial"/>
          <w:color w:val="222222"/>
          <w:lang w:eastAsia="fr-FR"/>
        </w:rPr>
      </w:pPr>
      <w:r w:rsidRPr="00C26999">
        <w:rPr>
          <w:rFonts w:ascii="Arial" w:eastAsia="Times New Roman" w:hAnsi="Arial" w:cs="Arial"/>
          <w:color w:val="222222"/>
          <w:lang w:eastAsia="fr-FR"/>
        </w:rPr>
        <w:t>Le Midrash enseigne: «alors que les enfants d'Israël étaient occupés à la récupération du butin de l'Égypte, Moshé était en train de servir D-ieu par l'accomplissement de la Mitsva de ré</w:t>
      </w:r>
      <w:r w:rsidR="00EF0F1B">
        <w:rPr>
          <w:rFonts w:ascii="Arial" w:eastAsia="Times New Roman" w:hAnsi="Arial" w:cs="Arial"/>
          <w:color w:val="222222"/>
          <w:lang w:eastAsia="fr-FR"/>
        </w:rPr>
        <w:t>cupérer les ossements de Yossef »</w:t>
      </w:r>
      <w:r w:rsidRPr="00C26999">
        <w:rPr>
          <w:rFonts w:ascii="Arial" w:eastAsia="Times New Roman" w:hAnsi="Arial" w:cs="Arial"/>
          <w:color w:val="222222"/>
          <w:lang w:eastAsia="fr-FR"/>
        </w:rPr>
        <w:t>. </w:t>
      </w:r>
    </w:p>
    <w:p w:rsidR="00EF0F1B" w:rsidRDefault="00C26999" w:rsidP="00EF0F1B">
      <w:pPr>
        <w:shd w:val="clear" w:color="auto" w:fill="FFFFFF"/>
        <w:spacing w:after="0" w:line="240" w:lineRule="auto"/>
        <w:jc w:val="both"/>
        <w:rPr>
          <w:rFonts w:ascii="Arial" w:eastAsia="Times New Roman" w:hAnsi="Arial" w:cs="Arial"/>
          <w:color w:val="222222"/>
          <w:lang w:eastAsia="fr-FR"/>
        </w:rPr>
      </w:pPr>
      <w:r w:rsidRPr="00C26999">
        <w:rPr>
          <w:rFonts w:ascii="Arial" w:eastAsia="Times New Roman" w:hAnsi="Arial" w:cs="Arial"/>
          <w:color w:val="222222"/>
          <w:lang w:eastAsia="fr-FR"/>
        </w:rPr>
        <w:br/>
        <w:t>Pour cela, la Torah exprime que </w:t>
      </w:r>
      <w:r w:rsidRPr="00C26999">
        <w:rPr>
          <w:rFonts w:ascii="Arial" w:eastAsia="Arial Unicode MS" w:hAnsi="Arial" w:cs="Arial"/>
          <w:color w:val="222222"/>
          <w:lang w:eastAsia="fr-FR"/>
        </w:rPr>
        <w:t>《</w:t>
      </w:r>
      <w:r w:rsidRPr="00C26999">
        <w:rPr>
          <w:rFonts w:ascii="Arial" w:eastAsia="Times New Roman" w:hAnsi="Arial" w:cs="Arial"/>
          <w:color w:val="222222"/>
          <w:lang w:eastAsia="fr-FR"/>
        </w:rPr>
        <w:t>Moshé a pris les ossements de Yossef AVEC LUI</w:t>
      </w:r>
      <w:r w:rsidRPr="00C26999">
        <w:rPr>
          <w:rFonts w:ascii="Arial" w:eastAsia="Arial Unicode MS" w:hAnsi="Arial" w:cs="Arial"/>
          <w:color w:val="222222"/>
          <w:lang w:eastAsia="fr-FR"/>
        </w:rPr>
        <w:t>》</w:t>
      </w:r>
      <w:r w:rsidR="00EF0F1B">
        <w:rPr>
          <w:rFonts w:ascii="Arial" w:eastAsia="Times New Roman" w:hAnsi="Arial" w:cs="Arial"/>
          <w:color w:val="222222"/>
          <w:lang w:eastAsia="fr-FR"/>
        </w:rPr>
        <w:t xml:space="preserve">... </w:t>
      </w:r>
      <w:r w:rsidRPr="00C26999">
        <w:rPr>
          <w:rFonts w:ascii="Arial" w:eastAsia="Times New Roman" w:hAnsi="Arial" w:cs="Arial"/>
          <w:color w:val="222222"/>
          <w:lang w:eastAsia="fr-FR"/>
        </w:rPr>
        <w:t>Seule la Mitsva s'intègre dans l'essence et la nature de l'homme. Elle devient une part de lui ou plutôt elle répare un des 613 membres de son corps. Alors que tout l'or et l'argent qu'un homme peut amasser durant toute sa vie ne peut jamais intégrer sa nature, arranger son corps. Ils ne seront que des choses extérieures et secondaires à lui qu'il n'emportera jamais AVEC LUI après 120 ans dans le monde de la vérité. </w:t>
      </w:r>
    </w:p>
    <w:p w:rsidR="00EF0F1B" w:rsidRDefault="00C26999" w:rsidP="00EF0F1B">
      <w:pPr>
        <w:shd w:val="clear" w:color="auto" w:fill="FFFFFF"/>
        <w:spacing w:after="0" w:line="240" w:lineRule="auto"/>
        <w:jc w:val="both"/>
        <w:rPr>
          <w:rFonts w:ascii="Arial" w:eastAsia="Times New Roman" w:hAnsi="Arial" w:cs="Arial"/>
          <w:color w:val="222222"/>
          <w:lang w:eastAsia="fr-FR"/>
        </w:rPr>
      </w:pPr>
      <w:r w:rsidRPr="00C26999">
        <w:rPr>
          <w:rFonts w:ascii="Arial" w:eastAsia="Times New Roman" w:hAnsi="Arial" w:cs="Arial"/>
          <w:color w:val="222222"/>
          <w:lang w:eastAsia="fr-FR"/>
        </w:rPr>
        <w:br/>
        <w:t>Et au contraire du fait que les biens matériels ne sont qu'extérieurs à lui, ils en deviennent une charge et un fardeau qui l'empêchent de s'épanouir. </w:t>
      </w:r>
    </w:p>
    <w:p w:rsidR="005005C3" w:rsidRDefault="00C26999" w:rsidP="005005C3">
      <w:pPr>
        <w:shd w:val="clear" w:color="auto" w:fill="FFFFFF"/>
        <w:spacing w:after="0" w:line="240" w:lineRule="auto"/>
        <w:jc w:val="both"/>
        <w:rPr>
          <w:rFonts w:ascii="Arial" w:eastAsia="Times New Roman" w:hAnsi="Arial" w:cs="Arial"/>
          <w:color w:val="222222"/>
          <w:lang w:eastAsia="fr-FR"/>
        </w:rPr>
      </w:pPr>
      <w:r w:rsidRPr="00C26999">
        <w:rPr>
          <w:rFonts w:ascii="Arial" w:eastAsia="Times New Roman" w:hAnsi="Arial" w:cs="Arial"/>
          <w:color w:val="222222"/>
          <w:lang w:eastAsia="fr-FR"/>
        </w:rPr>
        <w:br/>
        <w:t xml:space="preserve">Croire </w:t>
      </w:r>
      <w:r w:rsidR="00EF0F1B" w:rsidRPr="00C26999">
        <w:rPr>
          <w:rFonts w:ascii="Arial" w:eastAsia="Times New Roman" w:hAnsi="Arial" w:cs="Arial"/>
          <w:color w:val="222222"/>
          <w:lang w:eastAsia="fr-FR"/>
        </w:rPr>
        <w:t>qu’assouvir</w:t>
      </w:r>
      <w:r w:rsidRPr="00C26999">
        <w:rPr>
          <w:rFonts w:ascii="Arial" w:eastAsia="Times New Roman" w:hAnsi="Arial" w:cs="Arial"/>
          <w:color w:val="222222"/>
          <w:lang w:eastAsia="fr-FR"/>
        </w:rPr>
        <w:t xml:space="preserve"> ses besoins et ses désirs est la définition de la liberté et de la complétude est la plus grande des illusions sécrétée par les pulsions de notre corps. </w:t>
      </w:r>
      <w:r w:rsidR="00EF0F1B">
        <w:rPr>
          <w:rFonts w:ascii="Arial" w:eastAsia="Times New Roman" w:hAnsi="Arial" w:cs="Arial"/>
          <w:color w:val="222222"/>
          <w:lang w:eastAsia="fr-FR"/>
        </w:rPr>
        <w:t xml:space="preserve"> </w:t>
      </w:r>
      <w:r w:rsidRPr="00C26999">
        <w:rPr>
          <w:rFonts w:ascii="Arial" w:eastAsia="Times New Roman" w:hAnsi="Arial" w:cs="Arial"/>
          <w:color w:val="222222"/>
          <w:lang w:eastAsia="fr-FR"/>
        </w:rPr>
        <w:t>Et au contraire en s'extirpant de l'attrait de ces choses matérielles, l'homme va ressentir une liberté totale par rapport à son corps et cela sera le début de la domination de l'esprit afin de faire régner l'âme dans ce corps pour accomplir sa véritable fonction qui est d'accomplir les Mitsvot comme Moshé l'a fait au moment où son corps réclamait les plaisirs de ce monde.</w:t>
      </w:r>
    </w:p>
    <w:p w:rsidR="005005C3" w:rsidRDefault="00C26999" w:rsidP="005005C3">
      <w:pPr>
        <w:shd w:val="clear" w:color="auto" w:fill="FFFFFF"/>
        <w:bidi/>
        <w:spacing w:after="0" w:line="240" w:lineRule="auto"/>
        <w:jc w:val="both"/>
        <w:rPr>
          <w:rFonts w:ascii="Arial" w:eastAsia="Times New Roman" w:hAnsi="Arial" w:cs="Arial"/>
          <w:color w:val="222222"/>
          <w:lang w:eastAsia="fr-FR"/>
        </w:rPr>
      </w:pPr>
      <w:r w:rsidRPr="00C26999">
        <w:rPr>
          <w:rFonts w:ascii="Arial" w:eastAsia="Times New Roman" w:hAnsi="Arial" w:cs="Arial"/>
          <w:color w:val="222222"/>
          <w:lang w:eastAsia="fr-FR"/>
        </w:rPr>
        <w:br/>
      </w:r>
      <w:r w:rsidR="00EF0F1B">
        <w:rPr>
          <w:rFonts w:ascii="Arial" w:hAnsi="Arial" w:cs="Arial"/>
          <w:color w:val="222222"/>
          <w:sz w:val="19"/>
          <w:szCs w:val="19"/>
          <w:shd w:val="clear" w:color="auto" w:fill="FFFFFF"/>
          <w:rtl/>
        </w:rPr>
        <w:t>כלי יקר</w:t>
      </w:r>
      <w:r w:rsidRPr="00C26999">
        <w:rPr>
          <w:rFonts w:ascii="Arial" w:eastAsia="Times New Roman" w:hAnsi="Arial" w:cs="Arial"/>
          <w:color w:val="222222"/>
          <w:rtl/>
          <w:lang w:eastAsia="fr-FR"/>
        </w:rPr>
        <w:t xml:space="preserve"> </w:t>
      </w:r>
    </w:p>
    <w:p w:rsidR="00C26999" w:rsidRPr="00C26999" w:rsidRDefault="00C26999" w:rsidP="00EF0F1B">
      <w:pPr>
        <w:shd w:val="clear" w:color="auto" w:fill="FFFFFF"/>
        <w:spacing w:after="0" w:line="240" w:lineRule="auto"/>
        <w:jc w:val="both"/>
        <w:rPr>
          <w:rFonts w:ascii="Arial" w:eastAsia="Times New Roman" w:hAnsi="Arial" w:cs="Arial"/>
          <w:color w:val="222222"/>
          <w:lang w:eastAsia="fr-FR"/>
        </w:rPr>
      </w:pPr>
      <w:r w:rsidRPr="00C26999">
        <w:rPr>
          <w:rFonts w:ascii="Arial" w:eastAsia="Times New Roman" w:hAnsi="Arial" w:cs="Arial"/>
          <w:color w:val="222222"/>
          <w:lang w:eastAsia="fr-FR"/>
        </w:rPr>
        <w:lastRenderedPageBreak/>
        <w:br/>
      </w:r>
    </w:p>
    <w:p w:rsidR="005005C3" w:rsidRDefault="00C26999" w:rsidP="00C26999">
      <w:pPr>
        <w:spacing w:after="0" w:line="240" w:lineRule="auto"/>
        <w:rPr>
          <w:rFonts w:ascii="Arial" w:eastAsia="Times New Roman" w:hAnsi="Arial" w:cs="Arial"/>
          <w:b/>
          <w:bCs/>
          <w:color w:val="FF0000"/>
          <w:sz w:val="28"/>
          <w:szCs w:val="28"/>
          <w:shd w:val="clear" w:color="auto" w:fill="FFFFFF"/>
          <w:lang w:eastAsia="fr-FR"/>
        </w:rPr>
      </w:pPr>
      <w:r w:rsidRPr="005005C3">
        <w:rPr>
          <w:rFonts w:ascii="Arial" w:eastAsia="Times New Roman" w:hAnsi="Arial" w:cs="Arial"/>
          <w:b/>
          <w:bCs/>
          <w:color w:val="FF0000"/>
          <w:sz w:val="28"/>
          <w:szCs w:val="28"/>
          <w:shd w:val="clear" w:color="auto" w:fill="FFFFFF"/>
          <w:lang w:eastAsia="fr-FR"/>
        </w:rPr>
        <w:t>Le saviez-vous?</w:t>
      </w:r>
      <w:r w:rsidRPr="005005C3">
        <w:rPr>
          <w:rFonts w:ascii="Arial" w:eastAsia="Times New Roman" w:hAnsi="Arial" w:cs="Arial"/>
          <w:b/>
          <w:bCs/>
          <w:color w:val="FF0000"/>
          <w:sz w:val="28"/>
          <w:szCs w:val="28"/>
          <w:shd w:val="clear" w:color="auto" w:fill="FFFFFF"/>
          <w:lang w:eastAsia="fr-FR"/>
        </w:rPr>
        <w:br/>
        <w:t>Paracha "</w:t>
      </w:r>
      <w:proofErr w:type="spellStart"/>
      <w:r w:rsidRPr="005005C3">
        <w:rPr>
          <w:rFonts w:ascii="Arial" w:eastAsia="Times New Roman" w:hAnsi="Arial" w:cs="Arial"/>
          <w:b/>
          <w:bCs/>
          <w:color w:val="FF0000"/>
          <w:sz w:val="28"/>
          <w:szCs w:val="28"/>
          <w:shd w:val="clear" w:color="auto" w:fill="FFFFFF"/>
          <w:lang w:eastAsia="fr-FR"/>
        </w:rPr>
        <w:t>Béchalah</w:t>
      </w:r>
      <w:proofErr w:type="spellEnd"/>
      <w:r w:rsidRPr="005005C3">
        <w:rPr>
          <w:rFonts w:ascii="Arial" w:eastAsia="Times New Roman" w:hAnsi="Arial" w:cs="Arial"/>
          <w:b/>
          <w:bCs/>
          <w:color w:val="FF0000"/>
          <w:sz w:val="28"/>
          <w:szCs w:val="28"/>
          <w:shd w:val="clear" w:color="auto" w:fill="FFFFFF"/>
          <w:lang w:eastAsia="fr-FR"/>
        </w:rPr>
        <w:t>'"</w:t>
      </w:r>
    </w:p>
    <w:p w:rsidR="005005C3" w:rsidRDefault="00C26999" w:rsidP="005005C3">
      <w:pPr>
        <w:spacing w:after="0" w:line="240" w:lineRule="auto"/>
        <w:jc w:val="both"/>
        <w:rPr>
          <w:rFonts w:ascii="Arial" w:eastAsia="Times New Roman" w:hAnsi="Arial" w:cs="Arial"/>
          <w:color w:val="222222"/>
          <w:shd w:val="clear" w:color="auto" w:fill="FFFFFF"/>
          <w:lang w:eastAsia="fr-FR"/>
        </w:rPr>
      </w:pPr>
      <w:r w:rsidRPr="005005C3">
        <w:rPr>
          <w:rFonts w:ascii="Arial" w:eastAsia="Times New Roman" w:hAnsi="Arial" w:cs="Arial"/>
          <w:b/>
          <w:bCs/>
          <w:color w:val="FF0000"/>
          <w:sz w:val="28"/>
          <w:szCs w:val="28"/>
          <w:shd w:val="clear" w:color="auto" w:fill="FFFFFF"/>
          <w:lang w:eastAsia="fr-FR"/>
        </w:rPr>
        <w:br/>
      </w:r>
      <w:r w:rsidRPr="00C26999">
        <w:rPr>
          <w:rFonts w:ascii="Arial" w:eastAsia="Times New Roman" w:hAnsi="Arial" w:cs="Arial"/>
          <w:color w:val="222222"/>
          <w:shd w:val="clear" w:color="auto" w:fill="FFFFFF"/>
          <w:lang w:eastAsia="fr-FR"/>
        </w:rPr>
        <w:t>Le Midrash nous fait remarquer que lorsque les enfants d'Israël s'occupaient à ramasser le butin d'Égypte, Moshé a eu la sagesse de s'occuper à servir D-ieu en récupérant les ossements de Yossef. </w:t>
      </w:r>
    </w:p>
    <w:p w:rsidR="005005C3" w:rsidRDefault="00C26999" w:rsidP="005005C3">
      <w:pPr>
        <w:spacing w:after="0" w:line="240" w:lineRule="auto"/>
        <w:jc w:val="both"/>
        <w:rPr>
          <w:rFonts w:ascii="Arial" w:eastAsia="Times New Roman" w:hAnsi="Arial" w:cs="Arial"/>
          <w:color w:val="222222"/>
          <w:shd w:val="clear" w:color="auto" w:fill="FFFFFF"/>
          <w:lang w:eastAsia="fr-FR"/>
        </w:rPr>
      </w:pPr>
      <w:r w:rsidRPr="00C26999">
        <w:rPr>
          <w:rFonts w:ascii="Arial" w:eastAsia="Times New Roman" w:hAnsi="Arial" w:cs="Arial"/>
          <w:color w:val="222222"/>
          <w:lang w:eastAsia="fr-FR"/>
        </w:rPr>
        <w:br/>
      </w:r>
      <w:r w:rsidR="005005C3">
        <w:rPr>
          <w:rFonts w:ascii="Arial" w:eastAsia="Times New Roman" w:hAnsi="Arial" w:cs="Arial"/>
          <w:color w:val="222222"/>
          <w:shd w:val="clear" w:color="auto" w:fill="FFFFFF"/>
          <w:lang w:eastAsia="fr-FR"/>
        </w:rPr>
        <w:t>A</w:t>
      </w:r>
      <w:r w:rsidRPr="00C26999">
        <w:rPr>
          <w:rFonts w:ascii="Arial" w:eastAsia="Times New Roman" w:hAnsi="Arial" w:cs="Arial"/>
          <w:color w:val="222222"/>
          <w:shd w:val="clear" w:color="auto" w:fill="FFFFFF"/>
          <w:lang w:eastAsia="fr-FR"/>
        </w:rPr>
        <w:t xml:space="preserve"> priori, ce que les enfants d'Israël s'occupaient était au</w:t>
      </w:r>
      <w:r w:rsidR="005005C3">
        <w:rPr>
          <w:rFonts w:ascii="Arial" w:eastAsia="Times New Roman" w:hAnsi="Arial" w:cs="Arial"/>
          <w:color w:val="222222"/>
          <w:shd w:val="clear" w:color="auto" w:fill="FFFFFF"/>
          <w:lang w:eastAsia="fr-FR"/>
        </w:rPr>
        <w:t xml:space="preserve">ssi une Mitsva et même une plus </w:t>
      </w:r>
      <w:r w:rsidRPr="00C26999">
        <w:rPr>
          <w:rFonts w:ascii="Arial" w:eastAsia="Times New Roman" w:hAnsi="Arial" w:cs="Arial"/>
          <w:color w:val="222222"/>
          <w:shd w:val="clear" w:color="auto" w:fill="FFFFFF"/>
          <w:lang w:eastAsia="fr-FR"/>
        </w:rPr>
        <w:t>grande Mitsva car ils accomplissaient la promesse de D-ieu faite à Avraham </w:t>
      </w:r>
      <w:r w:rsidRPr="00C26999">
        <w:rPr>
          <w:rFonts w:ascii="Arial" w:eastAsia="Arial Unicode MS" w:hAnsi="Arial" w:cs="Arial"/>
          <w:color w:val="222222"/>
          <w:shd w:val="clear" w:color="auto" w:fill="FFFFFF"/>
          <w:lang w:eastAsia="fr-FR"/>
        </w:rPr>
        <w:t>《</w:t>
      </w:r>
      <w:r w:rsidR="005005C3" w:rsidRPr="005005C3">
        <w:rPr>
          <w:rFonts w:ascii="Arial" w:eastAsia="Times New Roman" w:hAnsi="Arial" w:cs="Arial"/>
          <w:b/>
          <w:bCs/>
          <w:color w:val="222222"/>
          <w:shd w:val="clear" w:color="auto" w:fill="FFFFFF"/>
          <w:lang w:eastAsia="fr-FR"/>
        </w:rPr>
        <w:t xml:space="preserve">et ils sortiront </w:t>
      </w:r>
      <w:r w:rsidRPr="005005C3">
        <w:rPr>
          <w:rFonts w:ascii="Arial" w:eastAsia="Times New Roman" w:hAnsi="Arial" w:cs="Arial"/>
          <w:b/>
          <w:bCs/>
          <w:color w:val="222222"/>
          <w:shd w:val="clear" w:color="auto" w:fill="FFFFFF"/>
          <w:lang w:eastAsia="fr-FR"/>
        </w:rPr>
        <w:t>avec une grande richesse</w:t>
      </w:r>
      <w:r w:rsidRPr="00C26999">
        <w:rPr>
          <w:rFonts w:ascii="Arial" w:eastAsia="Arial Unicode MS" w:hAnsi="Arial" w:cs="Arial"/>
          <w:color w:val="222222"/>
          <w:shd w:val="clear" w:color="auto" w:fill="FFFFFF"/>
          <w:lang w:eastAsia="fr-FR"/>
        </w:rPr>
        <w:t>》</w:t>
      </w:r>
      <w:r w:rsidRPr="00C26999">
        <w:rPr>
          <w:rFonts w:ascii="Arial" w:eastAsia="Arial Unicode MS" w:hAnsi="Arial" w:cs="Arial"/>
          <w:color w:val="222222"/>
          <w:shd w:val="clear" w:color="auto" w:fill="FFFFFF"/>
          <w:lang w:eastAsia="fr-FR"/>
        </w:rPr>
        <w:t> </w:t>
      </w:r>
      <w:r w:rsidRPr="00C26999">
        <w:rPr>
          <w:rFonts w:ascii="Arial" w:eastAsia="Times New Roman" w:hAnsi="Arial" w:cs="Arial"/>
          <w:color w:val="222222"/>
          <w:shd w:val="clear" w:color="auto" w:fill="FFFFFF"/>
          <w:lang w:eastAsia="fr-FR"/>
        </w:rPr>
        <w:t>et que D-ieu a répété à Moshé </w:t>
      </w:r>
      <w:r w:rsidRPr="00C26999">
        <w:rPr>
          <w:rFonts w:ascii="Arial" w:eastAsia="Arial Unicode MS" w:hAnsi="Arial" w:cs="Arial"/>
          <w:color w:val="222222"/>
          <w:shd w:val="clear" w:color="auto" w:fill="FFFFFF"/>
          <w:lang w:eastAsia="fr-FR"/>
        </w:rPr>
        <w:t>《</w:t>
      </w:r>
      <w:r w:rsidRPr="00C26999">
        <w:rPr>
          <w:rFonts w:ascii="Arial" w:eastAsia="Times New Roman" w:hAnsi="Arial" w:cs="Arial"/>
          <w:color w:val="222222"/>
          <w:shd w:val="clear" w:color="auto" w:fill="FFFFFF"/>
          <w:lang w:eastAsia="fr-FR"/>
        </w:rPr>
        <w:t>di</w:t>
      </w:r>
      <w:r w:rsidR="005005C3">
        <w:rPr>
          <w:rFonts w:ascii="Arial" w:eastAsia="Times New Roman" w:hAnsi="Arial" w:cs="Arial"/>
          <w:color w:val="222222"/>
          <w:shd w:val="clear" w:color="auto" w:fill="FFFFFF"/>
          <w:lang w:eastAsia="fr-FR"/>
        </w:rPr>
        <w:t xml:space="preserve">s aux enfants Israël je t'en </w:t>
      </w:r>
      <w:r w:rsidRPr="00C26999">
        <w:rPr>
          <w:rFonts w:ascii="Arial" w:eastAsia="Times New Roman" w:hAnsi="Arial" w:cs="Arial"/>
          <w:color w:val="222222"/>
          <w:shd w:val="clear" w:color="auto" w:fill="FFFFFF"/>
          <w:lang w:eastAsia="fr-FR"/>
        </w:rPr>
        <w:t>prie de prendre les trésors d'Égypte</w:t>
      </w:r>
      <w:r w:rsidRPr="00C26999">
        <w:rPr>
          <w:rFonts w:ascii="Arial" w:eastAsia="Arial Unicode MS" w:hAnsi="Arial" w:cs="Arial"/>
          <w:color w:val="222222"/>
          <w:shd w:val="clear" w:color="auto" w:fill="FFFFFF"/>
          <w:lang w:eastAsia="fr-FR"/>
        </w:rPr>
        <w:t>》</w:t>
      </w:r>
      <w:r w:rsidRPr="00C26999">
        <w:rPr>
          <w:rFonts w:ascii="Arial" w:eastAsia="Times New Roman" w:hAnsi="Arial" w:cs="Arial"/>
          <w:color w:val="222222"/>
          <w:shd w:val="clear" w:color="auto" w:fill="FFFFFF"/>
          <w:lang w:eastAsia="fr-FR"/>
        </w:rPr>
        <w:t>.</w:t>
      </w:r>
    </w:p>
    <w:p w:rsidR="005005C3" w:rsidRDefault="00C26999" w:rsidP="005005C3">
      <w:pPr>
        <w:spacing w:after="0" w:line="240" w:lineRule="auto"/>
        <w:jc w:val="both"/>
        <w:rPr>
          <w:rFonts w:ascii="Arial" w:eastAsia="Times New Roman" w:hAnsi="Arial" w:cs="Arial"/>
          <w:color w:val="222222"/>
          <w:shd w:val="clear" w:color="auto" w:fill="FFFFFF"/>
          <w:lang w:eastAsia="fr-FR"/>
        </w:rPr>
      </w:pPr>
      <w:r w:rsidRPr="00C26999">
        <w:rPr>
          <w:rFonts w:ascii="Arial" w:eastAsia="Times New Roman" w:hAnsi="Arial" w:cs="Arial"/>
          <w:color w:val="222222"/>
          <w:lang w:eastAsia="fr-FR"/>
        </w:rPr>
        <w:br/>
      </w:r>
      <w:r w:rsidRPr="00C26999">
        <w:rPr>
          <w:rFonts w:ascii="Arial" w:eastAsia="Times New Roman" w:hAnsi="Arial" w:cs="Arial"/>
          <w:color w:val="222222"/>
          <w:shd w:val="clear" w:color="auto" w:fill="FFFFFF"/>
          <w:lang w:eastAsia="fr-FR"/>
        </w:rPr>
        <w:t>Alors que Moshé ne faisait qu'accomplir une promesse que ses pères ont faite à Yossef de ramener ses ossements. Ce n'était pas un ordre divin. </w:t>
      </w:r>
    </w:p>
    <w:p w:rsidR="005005C3" w:rsidRDefault="00C26999" w:rsidP="005005C3">
      <w:pPr>
        <w:spacing w:after="0" w:line="240" w:lineRule="auto"/>
        <w:jc w:val="both"/>
        <w:rPr>
          <w:rFonts w:ascii="Arial" w:eastAsia="Times New Roman" w:hAnsi="Arial" w:cs="Arial"/>
          <w:color w:val="222222"/>
          <w:shd w:val="clear" w:color="auto" w:fill="FFFFFF"/>
          <w:lang w:eastAsia="fr-FR"/>
        </w:rPr>
      </w:pPr>
      <w:r w:rsidRPr="00C26999">
        <w:rPr>
          <w:rFonts w:ascii="Arial" w:eastAsia="Times New Roman" w:hAnsi="Arial" w:cs="Arial"/>
          <w:color w:val="222222"/>
          <w:lang w:eastAsia="fr-FR"/>
        </w:rPr>
        <w:br/>
      </w:r>
      <w:r w:rsidRPr="00C26999">
        <w:rPr>
          <w:rFonts w:ascii="Arial" w:eastAsia="Times New Roman" w:hAnsi="Arial" w:cs="Arial"/>
          <w:color w:val="222222"/>
          <w:shd w:val="clear" w:color="auto" w:fill="FFFFFF"/>
          <w:lang w:eastAsia="fr-FR"/>
        </w:rPr>
        <w:t xml:space="preserve">En vérité tout est Mitsva et tout est profane. Dans toute chose, il y a un côté lumineux et un côté obscur, le bien et le mal de même que la lune présente en </w:t>
      </w:r>
      <w:r w:rsidR="005005C3" w:rsidRPr="00C26999">
        <w:rPr>
          <w:rFonts w:ascii="Arial" w:eastAsia="Times New Roman" w:hAnsi="Arial" w:cs="Arial"/>
          <w:color w:val="222222"/>
          <w:shd w:val="clear" w:color="auto" w:fill="FFFFFF"/>
          <w:lang w:eastAsia="fr-FR"/>
        </w:rPr>
        <w:t>même</w:t>
      </w:r>
      <w:r w:rsidRPr="00C26999">
        <w:rPr>
          <w:rFonts w:ascii="Arial" w:eastAsia="Times New Roman" w:hAnsi="Arial" w:cs="Arial"/>
          <w:color w:val="222222"/>
          <w:shd w:val="clear" w:color="auto" w:fill="FFFFFF"/>
          <w:lang w:eastAsia="fr-FR"/>
        </w:rPr>
        <w:t xml:space="preserve"> temps un côté lumineux et un côté obscur. </w:t>
      </w:r>
    </w:p>
    <w:p w:rsidR="005005C3" w:rsidRDefault="00C26999" w:rsidP="005005C3">
      <w:pPr>
        <w:spacing w:after="0" w:line="240" w:lineRule="auto"/>
        <w:jc w:val="both"/>
        <w:rPr>
          <w:rFonts w:ascii="Arial" w:eastAsia="Times New Roman" w:hAnsi="Arial" w:cs="Arial"/>
          <w:color w:val="222222"/>
          <w:shd w:val="clear" w:color="auto" w:fill="FFFFFF"/>
          <w:lang w:eastAsia="fr-FR"/>
        </w:rPr>
      </w:pPr>
      <w:r w:rsidRPr="00C26999">
        <w:rPr>
          <w:rFonts w:ascii="Arial" w:eastAsia="Times New Roman" w:hAnsi="Arial" w:cs="Arial"/>
          <w:color w:val="222222"/>
          <w:lang w:eastAsia="fr-FR"/>
        </w:rPr>
        <w:br/>
      </w:r>
      <w:r w:rsidRPr="00C26999">
        <w:rPr>
          <w:rFonts w:ascii="Arial" w:eastAsia="Times New Roman" w:hAnsi="Arial" w:cs="Arial"/>
          <w:color w:val="222222"/>
          <w:shd w:val="clear" w:color="auto" w:fill="FFFFFF"/>
          <w:lang w:eastAsia="fr-FR"/>
        </w:rPr>
        <w:t>La distinction se fait en vérité au moment de la perception. En soi, toute chose est neutre, unité divine. Ce n'est qu'au moment de la perception que le libre-arbitre va agir et séparer en deux forces antinomiques l'objet déclencheur de ma perception. </w:t>
      </w:r>
    </w:p>
    <w:p w:rsidR="005005C3" w:rsidRDefault="00C26999" w:rsidP="005005C3">
      <w:pPr>
        <w:spacing w:after="0" w:line="240" w:lineRule="auto"/>
        <w:jc w:val="both"/>
        <w:rPr>
          <w:rFonts w:ascii="Arial" w:eastAsia="Times New Roman" w:hAnsi="Arial" w:cs="Arial"/>
          <w:color w:val="222222"/>
          <w:shd w:val="clear" w:color="auto" w:fill="FFFFFF"/>
          <w:lang w:eastAsia="fr-FR"/>
        </w:rPr>
      </w:pPr>
      <w:r w:rsidRPr="00C26999">
        <w:rPr>
          <w:rFonts w:ascii="Arial" w:eastAsia="Times New Roman" w:hAnsi="Arial" w:cs="Arial"/>
          <w:color w:val="222222"/>
          <w:lang w:eastAsia="fr-FR"/>
        </w:rPr>
        <w:br/>
      </w:r>
      <w:r w:rsidRPr="00C26999">
        <w:rPr>
          <w:rFonts w:ascii="Arial" w:eastAsia="Times New Roman" w:hAnsi="Arial" w:cs="Arial"/>
          <w:color w:val="222222"/>
          <w:shd w:val="clear" w:color="auto" w:fill="FFFFFF"/>
          <w:lang w:eastAsia="fr-FR"/>
        </w:rPr>
        <w:t xml:space="preserve">Les enfants d'Israël étaient toujours sujets et soumis au pouvoir d'attraction du libre-arbitre et donc devant eux se tenaient toujours le bien et le mal de toute chose. Même l'ordre divin a un côté lumineux et un côté obscur. Les enfants d'Israël en accomplissant le ramassage du butin ont été attirés par le côté obscur de cette énergie divine, le besoin de posséder, d'accaparer à soi toute chose pour renforcer la dualité de ce monde, renforcer la force du </w:t>
      </w:r>
      <w:proofErr w:type="spellStart"/>
      <w:r w:rsidRPr="00C26999">
        <w:rPr>
          <w:rFonts w:ascii="Arial" w:eastAsia="Times New Roman" w:hAnsi="Arial" w:cs="Arial"/>
          <w:color w:val="222222"/>
          <w:shd w:val="clear" w:color="auto" w:fill="FFFFFF"/>
          <w:lang w:eastAsia="fr-FR"/>
        </w:rPr>
        <w:t>Keli</w:t>
      </w:r>
      <w:proofErr w:type="spellEnd"/>
      <w:r w:rsidRPr="00C26999">
        <w:rPr>
          <w:rFonts w:ascii="Arial" w:eastAsia="Times New Roman" w:hAnsi="Arial" w:cs="Arial"/>
          <w:color w:val="222222"/>
          <w:shd w:val="clear" w:color="auto" w:fill="FFFFFF"/>
          <w:lang w:eastAsia="fr-FR"/>
        </w:rPr>
        <w:t>. Et donc cet ordre divin au lieu d'être le moyen de s'unir, a été le moyen d'exister de façon individuelle. Et donc le côté Mitsva ne s'est pas réveillé mais au contraire c'est le côté négatif qui s'est réveillé. </w:t>
      </w:r>
    </w:p>
    <w:p w:rsidR="007636D7" w:rsidRDefault="00C26999" w:rsidP="005005C3">
      <w:pPr>
        <w:spacing w:after="0" w:line="240" w:lineRule="auto"/>
        <w:jc w:val="both"/>
        <w:rPr>
          <w:rFonts w:ascii="Arial" w:eastAsia="Times New Roman" w:hAnsi="Arial" w:cs="Arial"/>
          <w:color w:val="222222"/>
          <w:shd w:val="clear" w:color="auto" w:fill="FFFFFF"/>
          <w:lang w:eastAsia="fr-FR"/>
        </w:rPr>
      </w:pPr>
      <w:r w:rsidRPr="00C26999">
        <w:rPr>
          <w:rFonts w:ascii="Arial" w:eastAsia="Times New Roman" w:hAnsi="Arial" w:cs="Arial"/>
          <w:color w:val="222222"/>
          <w:lang w:eastAsia="fr-FR"/>
        </w:rPr>
        <w:br/>
      </w:r>
      <w:r w:rsidRPr="00C26999">
        <w:rPr>
          <w:rFonts w:ascii="Arial" w:eastAsia="Times New Roman" w:hAnsi="Arial" w:cs="Arial"/>
          <w:color w:val="222222"/>
          <w:shd w:val="clear" w:color="auto" w:fill="FFFFFF"/>
          <w:lang w:eastAsia="fr-FR"/>
        </w:rPr>
        <w:t>Alors que pour Moshé, à partir du moment où D-ieu lui a montré l'origine de la création par la transformation du bâton en serpent, il a dépassé ce niveau de libre-arbitre et ressentait les choses telles qu'elles sont réellement. Unité divine où ces deux expressions ne se révèlent pas. Et donc toute chose était pour lui un moyen de complétude. Toute chose était vérité. Toute chose était Mitsva non pas en tant que contraire du mal mais en tant que moyen de percevoir l'unité divine dans chaque chose, d'avant la perception du bien et du mal.</w:t>
      </w:r>
    </w:p>
    <w:p w:rsidR="00EF0F1B" w:rsidRDefault="00EF0F1B" w:rsidP="00C26999">
      <w:pPr>
        <w:spacing w:after="0" w:line="240" w:lineRule="auto"/>
        <w:rPr>
          <w:rFonts w:ascii="Arial" w:eastAsia="Times New Roman" w:hAnsi="Arial" w:cs="Arial"/>
          <w:color w:val="222222"/>
          <w:shd w:val="clear" w:color="auto" w:fill="FFFFFF"/>
          <w:lang w:eastAsia="fr-FR"/>
        </w:rPr>
      </w:pPr>
    </w:p>
    <w:p w:rsidR="00EF0F1B" w:rsidRDefault="00EF0F1B" w:rsidP="00EF0F1B">
      <w:pPr>
        <w:shd w:val="clear" w:color="auto" w:fill="FFFFFF"/>
        <w:spacing w:after="0" w:line="240" w:lineRule="auto"/>
        <w:rPr>
          <w:rFonts w:ascii="Arial" w:eastAsia="Times New Roman" w:hAnsi="Arial" w:cs="Arial"/>
          <w:color w:val="222222"/>
          <w:sz w:val="19"/>
          <w:szCs w:val="19"/>
          <w:lang w:eastAsia="fr-FR"/>
        </w:rPr>
      </w:pPr>
    </w:p>
    <w:p w:rsidR="00EF0F1B" w:rsidRPr="00EF0F1B" w:rsidRDefault="00EF0F1B" w:rsidP="005005C3">
      <w:pPr>
        <w:shd w:val="clear" w:color="auto" w:fill="FFFFFF"/>
        <w:spacing w:after="0" w:line="240" w:lineRule="auto"/>
        <w:rPr>
          <w:rFonts w:ascii="Arial" w:eastAsia="Times New Roman" w:hAnsi="Arial" w:cs="Arial"/>
          <w:b/>
          <w:bCs/>
          <w:color w:val="FF0000"/>
          <w:sz w:val="28"/>
          <w:szCs w:val="28"/>
          <w:shd w:val="clear" w:color="auto" w:fill="FFFFFF"/>
          <w:lang w:eastAsia="fr-FR"/>
        </w:rPr>
      </w:pPr>
      <w:r w:rsidRPr="00EF0F1B">
        <w:rPr>
          <w:rFonts w:ascii="Arial" w:eastAsia="Times New Roman" w:hAnsi="Arial" w:cs="Arial"/>
          <w:b/>
          <w:bCs/>
          <w:color w:val="FF0000"/>
          <w:sz w:val="28"/>
          <w:szCs w:val="28"/>
          <w:shd w:val="clear" w:color="auto" w:fill="FFFFFF"/>
          <w:lang w:eastAsia="fr-FR"/>
        </w:rPr>
        <w:t>Le saviez-vous?</w:t>
      </w:r>
    </w:p>
    <w:p w:rsidR="00EF0F1B" w:rsidRPr="00EF0F1B" w:rsidRDefault="00EF0F1B" w:rsidP="005005C3">
      <w:pPr>
        <w:shd w:val="clear" w:color="auto" w:fill="FFFFFF"/>
        <w:spacing w:after="0" w:line="240" w:lineRule="auto"/>
        <w:jc w:val="both"/>
        <w:rPr>
          <w:rFonts w:ascii="Arial" w:eastAsia="Times New Roman" w:hAnsi="Arial" w:cs="Arial"/>
          <w:b/>
          <w:bCs/>
          <w:color w:val="FF0000"/>
          <w:shd w:val="clear" w:color="auto" w:fill="FFFFFF"/>
          <w:lang w:eastAsia="fr-FR"/>
        </w:rPr>
      </w:pPr>
      <w:r w:rsidRPr="00EF0F1B">
        <w:rPr>
          <w:rFonts w:ascii="Arial" w:eastAsia="Times New Roman" w:hAnsi="Arial" w:cs="Arial"/>
          <w:b/>
          <w:bCs/>
          <w:color w:val="FF0000"/>
          <w:shd w:val="clear" w:color="auto" w:fill="FFFFFF"/>
          <w:lang w:eastAsia="fr-FR"/>
        </w:rPr>
        <w:t>Paracha "</w:t>
      </w:r>
      <w:proofErr w:type="spellStart"/>
      <w:r w:rsidRPr="00EF0F1B">
        <w:rPr>
          <w:rFonts w:ascii="Arial" w:eastAsia="Times New Roman" w:hAnsi="Arial" w:cs="Arial"/>
          <w:b/>
          <w:bCs/>
          <w:color w:val="FF0000"/>
          <w:shd w:val="clear" w:color="auto" w:fill="FFFFFF"/>
          <w:lang w:eastAsia="fr-FR"/>
        </w:rPr>
        <w:t>Bechalah</w:t>
      </w:r>
      <w:proofErr w:type="spellEnd"/>
      <w:r w:rsidRPr="00EF0F1B">
        <w:rPr>
          <w:rFonts w:ascii="Arial" w:eastAsia="Times New Roman" w:hAnsi="Arial" w:cs="Arial"/>
          <w:b/>
          <w:bCs/>
          <w:color w:val="FF0000"/>
          <w:shd w:val="clear" w:color="auto" w:fill="FFFFFF"/>
          <w:lang w:eastAsia="fr-FR"/>
        </w:rPr>
        <w:t>'"</w:t>
      </w:r>
    </w:p>
    <w:p w:rsidR="005005C3" w:rsidRPr="005005C3" w:rsidRDefault="005005C3" w:rsidP="005005C3">
      <w:pPr>
        <w:shd w:val="clear" w:color="auto" w:fill="FFFFFF"/>
        <w:spacing w:after="0" w:line="240" w:lineRule="auto"/>
        <w:jc w:val="both"/>
        <w:rPr>
          <w:rFonts w:ascii="Arial" w:eastAsia="MS Gothic" w:hAnsi="Arial" w:cs="Arial"/>
          <w:color w:val="222222"/>
          <w:lang w:eastAsia="fr-FR"/>
        </w:rPr>
      </w:pPr>
    </w:p>
    <w:p w:rsidR="00EF0F1B" w:rsidRPr="005005C3" w:rsidRDefault="00EF0F1B" w:rsidP="005005C3">
      <w:pPr>
        <w:shd w:val="clear" w:color="auto" w:fill="FFFFFF"/>
        <w:spacing w:after="0" w:line="240" w:lineRule="auto"/>
        <w:jc w:val="both"/>
        <w:rPr>
          <w:rFonts w:ascii="Arial" w:eastAsia="MS Gothic" w:hAnsi="Arial" w:cs="Arial"/>
          <w:color w:val="222222"/>
          <w:lang w:eastAsia="fr-FR"/>
        </w:rPr>
      </w:pPr>
      <w:r w:rsidRPr="00EF0F1B">
        <w:rPr>
          <w:rFonts w:ascii="Arial" w:eastAsia="MS Gothic" w:hAnsi="Arial" w:cs="Arial"/>
          <w:color w:val="222222"/>
          <w:lang w:eastAsia="fr-FR"/>
        </w:rPr>
        <w:t>《</w:t>
      </w:r>
      <w:r w:rsidRPr="00EF0F1B">
        <w:rPr>
          <w:rFonts w:ascii="Arial" w:eastAsia="Times New Roman" w:hAnsi="Arial" w:cs="Arial"/>
          <w:color w:val="222222"/>
          <w:lang w:eastAsia="fr-FR"/>
        </w:rPr>
        <w:t xml:space="preserve"> </w:t>
      </w:r>
      <w:proofErr w:type="gramStart"/>
      <w:r w:rsidRPr="00EF0F1B">
        <w:rPr>
          <w:rFonts w:ascii="Arial" w:eastAsia="Times New Roman" w:hAnsi="Arial" w:cs="Arial"/>
          <w:color w:val="222222"/>
          <w:lang w:eastAsia="fr-FR"/>
        </w:rPr>
        <w:t>et</w:t>
      </w:r>
      <w:proofErr w:type="gramEnd"/>
      <w:r w:rsidRPr="00EF0F1B">
        <w:rPr>
          <w:rFonts w:ascii="Arial" w:eastAsia="Times New Roman" w:hAnsi="Arial" w:cs="Arial"/>
          <w:color w:val="222222"/>
          <w:lang w:eastAsia="fr-FR"/>
        </w:rPr>
        <w:t xml:space="preserve"> ce fut lorsque </w:t>
      </w:r>
      <w:proofErr w:type="spellStart"/>
      <w:r w:rsidRPr="00EF0F1B">
        <w:rPr>
          <w:rFonts w:ascii="Arial" w:eastAsia="Times New Roman" w:hAnsi="Arial" w:cs="Arial"/>
          <w:color w:val="222222"/>
          <w:lang w:eastAsia="fr-FR"/>
        </w:rPr>
        <w:t>Parho</w:t>
      </w:r>
      <w:proofErr w:type="spellEnd"/>
      <w:r w:rsidRPr="00EF0F1B">
        <w:rPr>
          <w:rFonts w:ascii="Arial" w:eastAsia="Times New Roman" w:hAnsi="Arial" w:cs="Arial"/>
          <w:color w:val="222222"/>
          <w:lang w:eastAsia="fr-FR"/>
        </w:rPr>
        <w:t xml:space="preserve"> renvoya le peuple et </w:t>
      </w:r>
      <w:proofErr w:type="spellStart"/>
      <w:r w:rsidRPr="00EF0F1B">
        <w:rPr>
          <w:rFonts w:ascii="Arial" w:eastAsia="Times New Roman" w:hAnsi="Arial" w:cs="Arial"/>
          <w:color w:val="222222"/>
          <w:lang w:eastAsia="fr-FR"/>
        </w:rPr>
        <w:t>Élokim</w:t>
      </w:r>
      <w:proofErr w:type="spellEnd"/>
      <w:r w:rsidRPr="00EF0F1B">
        <w:rPr>
          <w:rFonts w:ascii="Arial" w:eastAsia="Times New Roman" w:hAnsi="Arial" w:cs="Arial"/>
          <w:color w:val="222222"/>
          <w:lang w:eastAsia="fr-FR"/>
        </w:rPr>
        <w:t xml:space="preserve"> ne l'a pas conduit par le chemin de la terre de </w:t>
      </w:r>
      <w:proofErr w:type="spellStart"/>
      <w:r w:rsidRPr="00EF0F1B">
        <w:rPr>
          <w:rFonts w:ascii="Arial" w:eastAsia="Times New Roman" w:hAnsi="Arial" w:cs="Arial"/>
          <w:color w:val="222222"/>
          <w:lang w:eastAsia="fr-FR"/>
        </w:rPr>
        <w:t>Pélistine</w:t>
      </w:r>
      <w:proofErr w:type="spellEnd"/>
      <w:r w:rsidRPr="00EF0F1B">
        <w:rPr>
          <w:rFonts w:ascii="Arial" w:eastAsia="Times New Roman" w:hAnsi="Arial" w:cs="Arial"/>
          <w:color w:val="222222"/>
          <w:lang w:eastAsia="fr-FR"/>
        </w:rPr>
        <w:t>...</w:t>
      </w:r>
      <w:r w:rsidRPr="00EF0F1B">
        <w:rPr>
          <w:rFonts w:ascii="Arial" w:eastAsia="MS Gothic" w:hAnsi="Arial" w:cs="Arial"/>
          <w:color w:val="222222"/>
          <w:lang w:eastAsia="fr-FR"/>
        </w:rPr>
        <w:t>》</w:t>
      </w:r>
    </w:p>
    <w:p w:rsidR="005005C3" w:rsidRPr="00EF0F1B" w:rsidRDefault="005005C3" w:rsidP="005005C3">
      <w:pPr>
        <w:shd w:val="clear" w:color="auto" w:fill="FFFFFF"/>
        <w:spacing w:after="0" w:line="240" w:lineRule="auto"/>
        <w:jc w:val="both"/>
        <w:rPr>
          <w:rFonts w:ascii="Arial" w:eastAsia="Times New Roman" w:hAnsi="Arial" w:cs="Arial"/>
          <w:color w:val="222222"/>
          <w:lang w:eastAsia="fr-FR"/>
        </w:rPr>
      </w:pPr>
    </w:p>
    <w:p w:rsidR="00EF0F1B" w:rsidRPr="00EF0F1B" w:rsidRDefault="00EF0F1B" w:rsidP="005005C3">
      <w:pPr>
        <w:shd w:val="clear" w:color="auto" w:fill="FFFFFF"/>
        <w:spacing w:after="0" w:line="240" w:lineRule="auto"/>
        <w:jc w:val="both"/>
        <w:rPr>
          <w:rFonts w:ascii="Arial" w:eastAsia="Times New Roman" w:hAnsi="Arial" w:cs="Arial"/>
          <w:color w:val="222222"/>
          <w:lang w:eastAsia="fr-FR"/>
        </w:rPr>
      </w:pPr>
      <w:r w:rsidRPr="00EF0F1B">
        <w:rPr>
          <w:rFonts w:ascii="Arial" w:eastAsia="Times New Roman" w:hAnsi="Arial" w:cs="Arial"/>
          <w:color w:val="222222"/>
          <w:lang w:eastAsia="fr-FR"/>
        </w:rPr>
        <w:t xml:space="preserve">Nous pouvons couper les mots </w:t>
      </w:r>
      <w:r w:rsidRPr="00EF0F1B">
        <w:rPr>
          <w:rFonts w:ascii="Arial" w:eastAsia="MS Gothic" w:hAnsi="Arial" w:cs="Arial"/>
          <w:color w:val="222222"/>
          <w:lang w:eastAsia="fr-FR"/>
        </w:rPr>
        <w:t>《</w:t>
      </w:r>
      <w:r w:rsidRPr="00EF0F1B">
        <w:rPr>
          <w:rFonts w:ascii="Arial" w:eastAsia="Times New Roman" w:hAnsi="Arial" w:cs="Arial"/>
          <w:color w:val="222222"/>
          <w:lang w:eastAsia="fr-FR"/>
        </w:rPr>
        <w:t>le chemin de la terre</w:t>
      </w:r>
      <w:r w:rsidRPr="00EF0F1B">
        <w:rPr>
          <w:rFonts w:ascii="Arial" w:eastAsia="MS Gothic" w:hAnsi="Arial" w:cs="Arial"/>
          <w:color w:val="222222"/>
          <w:lang w:eastAsia="fr-FR"/>
        </w:rPr>
        <w:t>》</w:t>
      </w:r>
      <w:r w:rsidRPr="00EF0F1B">
        <w:rPr>
          <w:rFonts w:ascii="Arial" w:eastAsia="Times New Roman" w:hAnsi="Arial" w:cs="Arial"/>
          <w:color w:val="222222"/>
          <w:lang w:eastAsia="fr-FR"/>
        </w:rPr>
        <w:t xml:space="preserve"> d'avec le mot </w:t>
      </w:r>
      <w:r w:rsidRPr="00EF0F1B">
        <w:rPr>
          <w:rFonts w:ascii="Arial" w:eastAsia="MS Gothic" w:hAnsi="Arial" w:cs="Arial"/>
          <w:color w:val="222222"/>
          <w:lang w:eastAsia="fr-FR"/>
        </w:rPr>
        <w:t>《</w:t>
      </w:r>
      <w:proofErr w:type="spellStart"/>
      <w:r w:rsidRPr="00EF0F1B">
        <w:rPr>
          <w:rFonts w:ascii="Arial" w:eastAsia="Times New Roman" w:hAnsi="Arial" w:cs="Arial"/>
          <w:color w:val="222222"/>
          <w:lang w:eastAsia="fr-FR"/>
        </w:rPr>
        <w:t>Pélistine</w:t>
      </w:r>
      <w:r w:rsidRPr="00EF0F1B">
        <w:rPr>
          <w:rFonts w:ascii="Arial" w:eastAsia="MS Gothic" w:hAnsi="Arial" w:cs="Arial"/>
          <w:color w:val="222222"/>
          <w:lang w:eastAsia="fr-FR"/>
        </w:rPr>
        <w:t>》</w:t>
      </w:r>
      <w:r w:rsidRPr="00EF0F1B">
        <w:rPr>
          <w:rFonts w:ascii="Arial" w:eastAsia="Times New Roman" w:hAnsi="Arial" w:cs="Arial"/>
          <w:color w:val="222222"/>
          <w:lang w:eastAsia="fr-FR"/>
        </w:rPr>
        <w:t>et</w:t>
      </w:r>
      <w:proofErr w:type="spellEnd"/>
      <w:r w:rsidRPr="00EF0F1B">
        <w:rPr>
          <w:rFonts w:ascii="Arial" w:eastAsia="Times New Roman" w:hAnsi="Arial" w:cs="Arial"/>
          <w:color w:val="222222"/>
          <w:lang w:eastAsia="fr-FR"/>
        </w:rPr>
        <w:t xml:space="preserve"> traduire </w:t>
      </w:r>
      <w:r w:rsidRPr="00EF0F1B">
        <w:rPr>
          <w:rFonts w:ascii="Arial" w:eastAsia="MS Gothic" w:hAnsi="Arial" w:cs="Arial"/>
          <w:color w:val="222222"/>
          <w:lang w:eastAsia="fr-FR"/>
        </w:rPr>
        <w:t>《</w:t>
      </w:r>
      <w:r w:rsidRPr="00EF0F1B">
        <w:rPr>
          <w:rFonts w:ascii="Arial" w:eastAsia="Times New Roman" w:hAnsi="Arial" w:cs="Arial"/>
          <w:color w:val="222222"/>
          <w:lang w:eastAsia="fr-FR"/>
        </w:rPr>
        <w:t>La conduite de la terre</w:t>
      </w:r>
      <w:r w:rsidRPr="00EF0F1B">
        <w:rPr>
          <w:rFonts w:ascii="Arial" w:eastAsia="MS Gothic" w:hAnsi="Arial" w:cs="Arial"/>
          <w:color w:val="222222"/>
          <w:lang w:eastAsia="fr-FR"/>
        </w:rPr>
        <w:t>》</w:t>
      </w:r>
      <w:r w:rsidRPr="00EF0F1B">
        <w:rPr>
          <w:rFonts w:ascii="Arial" w:eastAsia="Times New Roman" w:hAnsi="Arial" w:cs="Arial"/>
          <w:color w:val="222222"/>
          <w:lang w:eastAsia="fr-FR"/>
        </w:rPr>
        <w:t xml:space="preserve"> </w:t>
      </w:r>
      <w:r w:rsidRPr="00EF0F1B">
        <w:rPr>
          <w:rFonts w:ascii="Arial" w:eastAsia="MS Gothic" w:hAnsi="Arial" w:cs="Arial"/>
          <w:color w:val="222222"/>
          <w:lang w:eastAsia="fr-FR"/>
        </w:rPr>
        <w:t>《</w:t>
      </w:r>
      <w:r w:rsidRPr="00EF0F1B">
        <w:rPr>
          <w:rFonts w:ascii="Arial" w:eastAsia="Times New Roman" w:hAnsi="Arial" w:cs="Arial"/>
          <w:color w:val="222222"/>
          <w:lang w:eastAsia="fr-FR"/>
        </w:rPr>
        <w:t>les lois de la nature</w:t>
      </w:r>
      <w:r w:rsidRPr="00EF0F1B">
        <w:rPr>
          <w:rFonts w:ascii="Arial" w:eastAsia="MS Gothic" w:hAnsi="Arial" w:cs="Arial"/>
          <w:color w:val="222222"/>
          <w:lang w:eastAsia="fr-FR"/>
        </w:rPr>
        <w:t>》</w:t>
      </w:r>
      <w:r w:rsidRPr="00EF0F1B">
        <w:rPr>
          <w:rFonts w:ascii="Arial" w:eastAsia="Times New Roman" w:hAnsi="Arial" w:cs="Arial"/>
          <w:color w:val="222222"/>
          <w:rtl/>
          <w:lang w:eastAsia="fr-FR"/>
        </w:rPr>
        <w:t>דרך ארץ</w:t>
      </w:r>
      <w:r w:rsidRPr="00EF0F1B">
        <w:rPr>
          <w:rFonts w:ascii="Arial" w:eastAsia="Times New Roman" w:hAnsi="Arial" w:cs="Arial"/>
          <w:color w:val="222222"/>
          <w:lang w:eastAsia="fr-FR"/>
        </w:rPr>
        <w:t xml:space="preserve">. En sortant les hébreux d'Égypte, </w:t>
      </w:r>
      <w:proofErr w:type="spellStart"/>
      <w:r w:rsidRPr="00EF0F1B">
        <w:rPr>
          <w:rFonts w:ascii="Arial" w:eastAsia="Times New Roman" w:hAnsi="Arial" w:cs="Arial"/>
          <w:color w:val="222222"/>
          <w:lang w:eastAsia="fr-FR"/>
        </w:rPr>
        <w:t>Élokim</w:t>
      </w:r>
      <w:proofErr w:type="spellEnd"/>
      <w:r w:rsidRPr="00EF0F1B">
        <w:rPr>
          <w:rFonts w:ascii="Arial" w:eastAsia="Times New Roman" w:hAnsi="Arial" w:cs="Arial"/>
          <w:color w:val="222222"/>
          <w:lang w:eastAsia="fr-FR"/>
        </w:rPr>
        <w:t xml:space="preserve"> (les forces divines qui régissent la création) ne dirigeaient plus le peuple d'Avraham. Une autre conduite divine dirigeait les hébreux. La conduite du tétragramme qui </w:t>
      </w:r>
      <w:r w:rsidRPr="00EF0F1B">
        <w:rPr>
          <w:rFonts w:ascii="Arial" w:eastAsia="Times New Roman" w:hAnsi="Arial" w:cs="Arial"/>
          <w:color w:val="222222"/>
          <w:lang w:eastAsia="fr-FR"/>
        </w:rPr>
        <w:lastRenderedPageBreak/>
        <w:t>est la source de l'unique en tant que transcendant et non plus en tant que émanant. </w:t>
      </w:r>
      <w:r w:rsidR="005005C3">
        <w:rPr>
          <w:rFonts w:ascii="Arial" w:eastAsia="Times New Roman" w:hAnsi="Arial" w:cs="Arial"/>
          <w:color w:val="222222"/>
          <w:lang w:eastAsia="fr-FR"/>
        </w:rPr>
        <w:t xml:space="preserve"> </w:t>
      </w:r>
      <w:r w:rsidRPr="00EF0F1B">
        <w:rPr>
          <w:rFonts w:ascii="Arial" w:eastAsia="Times New Roman" w:hAnsi="Arial" w:cs="Arial"/>
          <w:color w:val="222222"/>
          <w:lang w:eastAsia="fr-FR"/>
        </w:rPr>
        <w:t>C'est-à-dire que dans les lois de la nature, l'eau est dans le ciel et par la pluie, les eaux se déversent sur la terre pour  donner la vie et le blé pousse de la terre.</w:t>
      </w:r>
      <w:r w:rsidR="005005C3">
        <w:rPr>
          <w:rFonts w:ascii="Arial" w:eastAsia="Times New Roman" w:hAnsi="Arial" w:cs="Arial"/>
          <w:color w:val="222222"/>
          <w:lang w:eastAsia="fr-FR"/>
        </w:rPr>
        <w:t xml:space="preserve"> </w:t>
      </w:r>
      <w:r w:rsidRPr="00EF0F1B">
        <w:rPr>
          <w:rFonts w:ascii="Arial" w:eastAsia="Times New Roman" w:hAnsi="Arial" w:cs="Arial"/>
          <w:color w:val="222222"/>
          <w:lang w:eastAsia="fr-FR"/>
        </w:rPr>
        <w:t>A partir de la sortie d'Égypte et pendant 40 ans, la nourriture viendra du ciel par la manne et l'eau viendra de la terre par le puits de Myriam. </w:t>
      </w:r>
    </w:p>
    <w:p w:rsidR="00EF0F1B" w:rsidRPr="00EF0F1B" w:rsidRDefault="00EF0F1B" w:rsidP="005005C3">
      <w:pPr>
        <w:shd w:val="clear" w:color="auto" w:fill="FFFFFF"/>
        <w:spacing w:after="0" w:line="240" w:lineRule="auto"/>
        <w:jc w:val="both"/>
        <w:rPr>
          <w:rFonts w:ascii="Arial" w:eastAsia="Times New Roman" w:hAnsi="Arial" w:cs="Arial"/>
          <w:color w:val="222222"/>
          <w:lang w:eastAsia="fr-FR"/>
        </w:rPr>
      </w:pPr>
    </w:p>
    <w:p w:rsidR="00EF0F1B" w:rsidRDefault="00EF0F1B" w:rsidP="005005C3">
      <w:pPr>
        <w:shd w:val="clear" w:color="auto" w:fill="FFFFFF"/>
        <w:spacing w:after="0" w:line="240" w:lineRule="auto"/>
        <w:jc w:val="both"/>
        <w:rPr>
          <w:rFonts w:ascii="Arial" w:eastAsia="Times New Roman" w:hAnsi="Arial" w:cs="Arial"/>
          <w:color w:val="222222"/>
          <w:lang w:eastAsia="fr-FR"/>
        </w:rPr>
      </w:pPr>
      <w:r w:rsidRPr="00EF0F1B">
        <w:rPr>
          <w:rFonts w:ascii="Arial" w:eastAsia="Times New Roman" w:hAnsi="Arial" w:cs="Arial"/>
          <w:color w:val="222222"/>
          <w:lang w:eastAsia="fr-FR"/>
        </w:rPr>
        <w:t xml:space="preserve">Le principe féminin étant inclus dans la terre (la matrice où se forme toute vie). Dans la conduite naturelle à cause de la brisure des </w:t>
      </w:r>
      <w:r w:rsidR="005005C3" w:rsidRPr="00EF0F1B">
        <w:rPr>
          <w:rFonts w:ascii="Arial" w:eastAsia="Times New Roman" w:hAnsi="Arial" w:cs="Arial"/>
          <w:color w:val="222222"/>
          <w:lang w:eastAsia="fr-FR"/>
        </w:rPr>
        <w:t>vases,</w:t>
      </w:r>
      <w:r w:rsidRPr="00EF0F1B">
        <w:rPr>
          <w:rFonts w:ascii="Arial" w:eastAsia="Times New Roman" w:hAnsi="Arial" w:cs="Arial"/>
          <w:color w:val="222222"/>
          <w:lang w:eastAsia="fr-FR"/>
        </w:rPr>
        <w:t xml:space="preserve"> la terre s'est transformée en élément masculin comme l'arbre-fruit qui s'est transformé en arbre qui donne des fruits. Toute chose de ce monde voulant acquérir une indépendance et voulant régner sur son environnement, refusant de se soumettre et donc cette terre au lieu d'être une matrice formatrice, devient une sorte d'énergie masculine et produit donc grâce à  l'eau venu du ciel qui est l'élément générateur de vie, une forme de vie qui ne vient pas d'elle-même comme la lune qui ne fait que refléter la lumière du soleil mais qui ne produit pas sa propre lumière.  </w:t>
      </w:r>
    </w:p>
    <w:p w:rsidR="005005C3" w:rsidRPr="00EF0F1B" w:rsidRDefault="005005C3" w:rsidP="005005C3">
      <w:pPr>
        <w:shd w:val="clear" w:color="auto" w:fill="FFFFFF"/>
        <w:spacing w:after="0" w:line="240" w:lineRule="auto"/>
        <w:jc w:val="both"/>
        <w:rPr>
          <w:rFonts w:ascii="Arial" w:eastAsia="Times New Roman" w:hAnsi="Arial" w:cs="Arial"/>
          <w:color w:val="222222"/>
          <w:lang w:eastAsia="fr-FR"/>
        </w:rPr>
      </w:pPr>
    </w:p>
    <w:p w:rsidR="00EF0F1B" w:rsidRDefault="00EF0F1B" w:rsidP="005005C3">
      <w:pPr>
        <w:shd w:val="clear" w:color="auto" w:fill="FFFFFF"/>
        <w:spacing w:after="0" w:line="240" w:lineRule="auto"/>
        <w:jc w:val="both"/>
        <w:rPr>
          <w:rFonts w:ascii="Arial" w:eastAsia="Times New Roman" w:hAnsi="Arial" w:cs="Arial"/>
          <w:color w:val="222222"/>
          <w:lang w:eastAsia="fr-FR"/>
        </w:rPr>
      </w:pPr>
      <w:r w:rsidRPr="00EF0F1B">
        <w:rPr>
          <w:rFonts w:ascii="Arial" w:eastAsia="Times New Roman" w:hAnsi="Arial" w:cs="Arial"/>
          <w:color w:val="222222"/>
          <w:lang w:eastAsia="fr-FR"/>
        </w:rPr>
        <w:t xml:space="preserve">Le ciel étant le principe masculin qui épanche l'énergie divine sur terre ne va au contraire par la brisure des vases que projeter sa lumière et se retirer du </w:t>
      </w:r>
      <w:proofErr w:type="spellStart"/>
      <w:r w:rsidRPr="00EF0F1B">
        <w:rPr>
          <w:rFonts w:ascii="Arial" w:eastAsia="Times New Roman" w:hAnsi="Arial" w:cs="Arial"/>
          <w:color w:val="222222"/>
          <w:lang w:eastAsia="fr-FR"/>
        </w:rPr>
        <w:t>Keli</w:t>
      </w:r>
      <w:proofErr w:type="spellEnd"/>
      <w:r w:rsidRPr="00EF0F1B">
        <w:rPr>
          <w:rFonts w:ascii="Arial" w:eastAsia="Times New Roman" w:hAnsi="Arial" w:cs="Arial"/>
          <w:color w:val="222222"/>
          <w:lang w:eastAsia="fr-FR"/>
        </w:rPr>
        <w:t xml:space="preserve"> sans s'unir à lui. </w:t>
      </w:r>
    </w:p>
    <w:p w:rsidR="005005C3" w:rsidRPr="00EF0F1B" w:rsidRDefault="005005C3" w:rsidP="005005C3">
      <w:pPr>
        <w:shd w:val="clear" w:color="auto" w:fill="FFFFFF"/>
        <w:spacing w:after="0" w:line="240" w:lineRule="auto"/>
        <w:jc w:val="both"/>
        <w:rPr>
          <w:rFonts w:ascii="Arial" w:eastAsia="Times New Roman" w:hAnsi="Arial" w:cs="Arial"/>
          <w:color w:val="222222"/>
          <w:lang w:eastAsia="fr-FR"/>
        </w:rPr>
      </w:pPr>
    </w:p>
    <w:p w:rsidR="00EF0F1B" w:rsidRDefault="00EF0F1B" w:rsidP="005005C3">
      <w:pPr>
        <w:shd w:val="clear" w:color="auto" w:fill="FFFFFF"/>
        <w:spacing w:after="0" w:line="240" w:lineRule="auto"/>
        <w:jc w:val="both"/>
        <w:rPr>
          <w:rFonts w:ascii="Arial" w:eastAsia="Times New Roman" w:hAnsi="Arial" w:cs="Arial"/>
          <w:color w:val="222222"/>
          <w:lang w:eastAsia="fr-FR"/>
        </w:rPr>
      </w:pPr>
      <w:r w:rsidRPr="00EF0F1B">
        <w:rPr>
          <w:rFonts w:ascii="Arial" w:eastAsia="Times New Roman" w:hAnsi="Arial" w:cs="Arial"/>
          <w:color w:val="222222"/>
          <w:lang w:eastAsia="fr-FR"/>
        </w:rPr>
        <w:t xml:space="preserve">Avec la sortie d'Égypte et la réparation des dix paroles de la création par les dix plaies, le </w:t>
      </w:r>
      <w:proofErr w:type="spellStart"/>
      <w:r w:rsidRPr="00EF0F1B">
        <w:rPr>
          <w:rFonts w:ascii="Arial" w:eastAsia="Times New Roman" w:hAnsi="Arial" w:cs="Arial"/>
          <w:color w:val="222222"/>
          <w:lang w:eastAsia="fr-FR"/>
        </w:rPr>
        <w:t>Keli</w:t>
      </w:r>
      <w:proofErr w:type="spellEnd"/>
      <w:r w:rsidRPr="00EF0F1B">
        <w:rPr>
          <w:rFonts w:ascii="Arial" w:eastAsia="Times New Roman" w:hAnsi="Arial" w:cs="Arial"/>
          <w:color w:val="222222"/>
          <w:lang w:eastAsia="fr-FR"/>
        </w:rPr>
        <w:t xml:space="preserve"> qu'est la terre redevient ce qu'il est </w:t>
      </w:r>
      <w:r w:rsidR="005005C3" w:rsidRPr="00EF0F1B">
        <w:rPr>
          <w:rFonts w:ascii="Arial" w:eastAsia="Times New Roman" w:hAnsi="Arial" w:cs="Arial"/>
          <w:color w:val="222222"/>
          <w:lang w:eastAsia="fr-FR"/>
        </w:rPr>
        <w:t>réellement</w:t>
      </w:r>
      <w:r w:rsidRPr="00EF0F1B">
        <w:rPr>
          <w:rFonts w:ascii="Arial" w:eastAsia="Times New Roman" w:hAnsi="Arial" w:cs="Arial"/>
          <w:color w:val="222222"/>
          <w:lang w:eastAsia="fr-FR"/>
        </w:rPr>
        <w:t xml:space="preserve">: le pouvoir féminin dans toute sa perfection intégrant la lumière masculine en elle afin de faire sortir d'elle sa propre lumière représentée par les eaux du puits de Myriam qui vont réellement s'unir au pouvoir masculin qui se trouve dans les cieux afin que ces lumières </w:t>
      </w:r>
      <w:r w:rsidR="005005C3" w:rsidRPr="00EF0F1B">
        <w:rPr>
          <w:rFonts w:ascii="Arial" w:eastAsia="Times New Roman" w:hAnsi="Arial" w:cs="Arial"/>
          <w:color w:val="222222"/>
          <w:lang w:eastAsia="fr-FR"/>
        </w:rPr>
        <w:t>célestes</w:t>
      </w:r>
      <w:r w:rsidRPr="00EF0F1B">
        <w:rPr>
          <w:rFonts w:ascii="Arial" w:eastAsia="Times New Roman" w:hAnsi="Arial" w:cs="Arial"/>
          <w:color w:val="222222"/>
          <w:lang w:eastAsia="fr-FR"/>
        </w:rPr>
        <w:t xml:space="preserve"> se transforment grâce au pouvoir de cette union et produisent des fruits, nourriture céleste la manne qui permettra à l'homme de recevoir la Torah sur le mont Sinaï. </w:t>
      </w:r>
    </w:p>
    <w:p w:rsidR="005005C3" w:rsidRPr="00EF0F1B" w:rsidRDefault="005005C3" w:rsidP="005005C3">
      <w:pPr>
        <w:shd w:val="clear" w:color="auto" w:fill="FFFFFF"/>
        <w:spacing w:after="0" w:line="240" w:lineRule="auto"/>
        <w:jc w:val="both"/>
        <w:rPr>
          <w:rFonts w:ascii="Arial" w:eastAsia="Times New Roman" w:hAnsi="Arial" w:cs="Arial"/>
          <w:color w:val="222222"/>
          <w:lang w:eastAsia="fr-FR"/>
        </w:rPr>
      </w:pPr>
    </w:p>
    <w:p w:rsidR="00EF0F1B" w:rsidRPr="00EF0F1B" w:rsidRDefault="00EF0F1B" w:rsidP="005005C3">
      <w:pPr>
        <w:shd w:val="clear" w:color="auto" w:fill="FFFFFF"/>
        <w:bidi/>
        <w:spacing w:after="0" w:line="240" w:lineRule="auto"/>
        <w:jc w:val="both"/>
        <w:rPr>
          <w:rFonts w:ascii="Arial" w:eastAsia="Times New Roman" w:hAnsi="Arial" w:cs="Arial"/>
          <w:b/>
          <w:bCs/>
          <w:color w:val="222222"/>
          <w:lang w:eastAsia="fr-FR"/>
        </w:rPr>
      </w:pPr>
      <w:r w:rsidRPr="00EF0F1B">
        <w:rPr>
          <w:rFonts w:ascii="Arial" w:eastAsia="Times New Roman" w:hAnsi="Arial" w:cs="Arial"/>
          <w:b/>
          <w:bCs/>
          <w:color w:val="222222"/>
          <w:rtl/>
          <w:lang w:eastAsia="fr-FR"/>
        </w:rPr>
        <w:t>חידושי הרים</w:t>
      </w:r>
    </w:p>
    <w:p w:rsidR="00EF0F1B" w:rsidRPr="005005C3" w:rsidRDefault="00EF0F1B" w:rsidP="005005C3">
      <w:pPr>
        <w:shd w:val="clear" w:color="auto" w:fill="FFFFFF"/>
        <w:spacing w:after="0" w:line="240" w:lineRule="auto"/>
        <w:jc w:val="both"/>
        <w:rPr>
          <w:rFonts w:ascii="Arial" w:eastAsia="Times New Roman" w:hAnsi="Arial" w:cs="Arial"/>
          <w:color w:val="222222"/>
          <w:lang w:eastAsia="fr-FR"/>
        </w:rPr>
      </w:pPr>
    </w:p>
    <w:p w:rsidR="00EF0F1B" w:rsidRPr="005005C3" w:rsidRDefault="00EF0F1B" w:rsidP="005005C3">
      <w:pPr>
        <w:shd w:val="clear" w:color="auto" w:fill="FFFFFF"/>
        <w:spacing w:after="0" w:line="240" w:lineRule="auto"/>
        <w:jc w:val="both"/>
        <w:rPr>
          <w:rFonts w:ascii="Arial" w:eastAsia="Times New Roman" w:hAnsi="Arial" w:cs="Arial"/>
          <w:color w:val="222222"/>
          <w:lang w:eastAsia="fr-FR"/>
        </w:rPr>
      </w:pPr>
    </w:p>
    <w:p w:rsidR="00EF0F1B" w:rsidRPr="00EF0F1B" w:rsidRDefault="00EF0F1B" w:rsidP="005005C3">
      <w:pPr>
        <w:shd w:val="clear" w:color="auto" w:fill="FFFFFF"/>
        <w:spacing w:after="0" w:line="240" w:lineRule="auto"/>
        <w:jc w:val="both"/>
        <w:rPr>
          <w:rFonts w:ascii="Arial" w:eastAsia="Times New Roman" w:hAnsi="Arial" w:cs="Arial"/>
          <w:color w:val="222222"/>
          <w:lang w:eastAsia="fr-FR"/>
        </w:rPr>
      </w:pPr>
      <w:r w:rsidRPr="00EF0F1B">
        <w:rPr>
          <w:rFonts w:ascii="Arial" w:eastAsia="Times New Roman" w:hAnsi="Arial" w:cs="Arial"/>
          <w:color w:val="222222"/>
          <w:lang w:eastAsia="fr-FR"/>
        </w:rPr>
        <w:t xml:space="preserve">Le </w:t>
      </w:r>
      <w:r w:rsidRPr="00EF0F1B">
        <w:rPr>
          <w:rFonts w:ascii="Arial" w:eastAsia="Times New Roman" w:hAnsi="Arial" w:cs="Arial"/>
          <w:b/>
          <w:bCs/>
          <w:color w:val="222222"/>
          <w:lang w:eastAsia="fr-FR"/>
        </w:rPr>
        <w:t>Zohar</w:t>
      </w:r>
      <w:r w:rsidRPr="00EF0F1B">
        <w:rPr>
          <w:rFonts w:ascii="Arial" w:eastAsia="Times New Roman" w:hAnsi="Arial" w:cs="Arial"/>
          <w:color w:val="222222"/>
          <w:lang w:eastAsia="fr-FR"/>
        </w:rPr>
        <w:t xml:space="preserve"> </w:t>
      </w:r>
      <w:proofErr w:type="spellStart"/>
      <w:r w:rsidR="005005C3" w:rsidRPr="005005C3">
        <w:rPr>
          <w:rFonts w:ascii="Arial" w:eastAsia="Times New Roman" w:hAnsi="Arial" w:cs="Arial"/>
          <w:b/>
          <w:bCs/>
          <w:color w:val="222222"/>
          <w:lang w:eastAsia="fr-FR"/>
        </w:rPr>
        <w:t>Haqaddosh</w:t>
      </w:r>
      <w:proofErr w:type="spellEnd"/>
      <w:r w:rsidR="005005C3">
        <w:rPr>
          <w:rFonts w:ascii="Arial" w:eastAsia="Times New Roman" w:hAnsi="Arial" w:cs="Arial"/>
          <w:color w:val="222222"/>
          <w:lang w:eastAsia="fr-FR"/>
        </w:rPr>
        <w:t xml:space="preserve"> </w:t>
      </w:r>
      <w:r w:rsidRPr="00EF0F1B">
        <w:rPr>
          <w:rFonts w:ascii="Arial" w:eastAsia="Times New Roman" w:hAnsi="Arial" w:cs="Arial"/>
          <w:color w:val="222222"/>
          <w:lang w:eastAsia="fr-FR"/>
        </w:rPr>
        <w:t>enseigne:</w:t>
      </w:r>
      <w:r w:rsidR="005005C3">
        <w:rPr>
          <w:rFonts w:ascii="Arial" w:eastAsia="Times New Roman" w:hAnsi="Arial" w:cs="Arial"/>
          <w:color w:val="222222"/>
          <w:lang w:eastAsia="fr-FR"/>
        </w:rPr>
        <w:t xml:space="preserve"> "</w:t>
      </w:r>
      <w:r w:rsidRPr="00EF0F1B">
        <w:rPr>
          <w:rFonts w:ascii="Arial" w:eastAsia="Times New Roman" w:hAnsi="Arial" w:cs="Arial"/>
          <w:color w:val="222222"/>
          <w:lang w:eastAsia="fr-FR"/>
        </w:rPr>
        <w:t xml:space="preserve">au moment où les enfants d'Israël finissent les louanges divines des "versets de chant", alors on dit le "chant de la mer". Une fois que l'on a élevé la nature à sa vraie valeur, expression de la présence divine sur terre, alors nous chantons le "chant de la mer" en tant qu'introduction aux </w:t>
      </w:r>
      <w:r w:rsidR="005005C3" w:rsidRPr="00EF0F1B">
        <w:rPr>
          <w:rFonts w:ascii="Arial" w:eastAsia="Times New Roman" w:hAnsi="Arial" w:cs="Arial"/>
          <w:color w:val="222222"/>
          <w:lang w:eastAsia="fr-FR"/>
        </w:rPr>
        <w:t>bénédictions</w:t>
      </w:r>
      <w:r w:rsidRPr="00EF0F1B">
        <w:rPr>
          <w:rFonts w:ascii="Arial" w:eastAsia="Times New Roman" w:hAnsi="Arial" w:cs="Arial"/>
          <w:color w:val="222222"/>
          <w:lang w:eastAsia="fr-FR"/>
        </w:rPr>
        <w:t xml:space="preserve"> qui amènent au "</w:t>
      </w:r>
      <w:proofErr w:type="spellStart"/>
      <w:r w:rsidRPr="00EF0F1B">
        <w:rPr>
          <w:rFonts w:ascii="Arial" w:eastAsia="Times New Roman" w:hAnsi="Arial" w:cs="Arial"/>
          <w:color w:val="222222"/>
          <w:lang w:eastAsia="fr-FR"/>
        </w:rPr>
        <w:t>shéma</w:t>
      </w:r>
      <w:proofErr w:type="spellEnd"/>
      <w:r w:rsidRPr="00EF0F1B">
        <w:rPr>
          <w:rFonts w:ascii="Arial" w:eastAsia="Times New Roman" w:hAnsi="Arial" w:cs="Arial"/>
          <w:color w:val="222222"/>
          <w:lang w:eastAsia="fr-FR"/>
        </w:rPr>
        <w:t xml:space="preserve"> Israël", acceptation du joug divin sur nous.</w:t>
      </w:r>
    </w:p>
    <w:p w:rsidR="005005C3" w:rsidRDefault="005005C3" w:rsidP="005005C3">
      <w:pPr>
        <w:shd w:val="clear" w:color="auto" w:fill="FFFFFF"/>
        <w:spacing w:after="0" w:line="240" w:lineRule="auto"/>
        <w:jc w:val="both"/>
        <w:rPr>
          <w:rFonts w:ascii="Arial" w:eastAsia="Times New Roman" w:hAnsi="Arial" w:cs="Arial"/>
          <w:color w:val="222222"/>
          <w:lang w:eastAsia="fr-FR"/>
        </w:rPr>
      </w:pPr>
    </w:p>
    <w:p w:rsidR="005005C3" w:rsidRDefault="005005C3" w:rsidP="005005C3">
      <w:pPr>
        <w:shd w:val="clear" w:color="auto" w:fill="FFFFFF"/>
        <w:spacing w:after="0" w:line="240" w:lineRule="auto"/>
        <w:jc w:val="both"/>
        <w:rPr>
          <w:rFonts w:ascii="Arial" w:eastAsia="Times New Roman" w:hAnsi="Arial" w:cs="Arial"/>
          <w:color w:val="222222"/>
          <w:lang w:eastAsia="fr-FR"/>
        </w:rPr>
      </w:pPr>
    </w:p>
    <w:p w:rsidR="00EF0F1B" w:rsidRPr="00EF0F1B" w:rsidRDefault="00EF0F1B" w:rsidP="005005C3">
      <w:pPr>
        <w:shd w:val="clear" w:color="auto" w:fill="FFFFFF"/>
        <w:spacing w:after="0" w:line="240" w:lineRule="auto"/>
        <w:jc w:val="both"/>
        <w:rPr>
          <w:rFonts w:ascii="Arial" w:eastAsia="Times New Roman" w:hAnsi="Arial" w:cs="Arial"/>
          <w:b/>
          <w:bCs/>
          <w:color w:val="FF0000"/>
          <w:lang w:eastAsia="fr-FR"/>
        </w:rPr>
      </w:pPr>
      <w:r w:rsidRPr="00EF0F1B">
        <w:rPr>
          <w:rFonts w:ascii="Arial" w:eastAsia="Times New Roman" w:hAnsi="Arial" w:cs="Arial"/>
          <w:b/>
          <w:bCs/>
          <w:color w:val="FF0000"/>
          <w:lang w:eastAsia="fr-FR"/>
        </w:rPr>
        <w:t>Quel est le but d'une créature?  </w:t>
      </w:r>
    </w:p>
    <w:p w:rsidR="005005C3" w:rsidRDefault="005005C3" w:rsidP="005005C3">
      <w:pPr>
        <w:shd w:val="clear" w:color="auto" w:fill="FFFFFF"/>
        <w:spacing w:after="0" w:line="240" w:lineRule="auto"/>
        <w:jc w:val="both"/>
        <w:rPr>
          <w:rFonts w:ascii="Arial" w:eastAsia="Times New Roman" w:hAnsi="Arial" w:cs="Arial"/>
          <w:color w:val="222222"/>
          <w:lang w:eastAsia="fr-FR"/>
        </w:rPr>
      </w:pPr>
    </w:p>
    <w:p w:rsidR="00EF0F1B" w:rsidRPr="00EF0F1B" w:rsidRDefault="00EF0F1B" w:rsidP="005005C3">
      <w:pPr>
        <w:shd w:val="clear" w:color="auto" w:fill="FFFFFF"/>
        <w:spacing w:after="0" w:line="240" w:lineRule="auto"/>
        <w:jc w:val="both"/>
        <w:rPr>
          <w:rFonts w:ascii="Arial" w:eastAsia="Times New Roman" w:hAnsi="Arial" w:cs="Arial"/>
          <w:color w:val="222222"/>
          <w:lang w:eastAsia="fr-FR"/>
        </w:rPr>
      </w:pPr>
      <w:r w:rsidRPr="00EF0F1B">
        <w:rPr>
          <w:rFonts w:ascii="Arial" w:eastAsia="Times New Roman" w:hAnsi="Arial" w:cs="Arial"/>
          <w:color w:val="222222"/>
          <w:lang w:eastAsia="fr-FR"/>
        </w:rPr>
        <w:t xml:space="preserve">Lorsqu'un homme crée, fabrique quelque chose, il a toujours un but: que sa </w:t>
      </w:r>
      <w:r w:rsidR="005005C3" w:rsidRPr="00EF0F1B">
        <w:rPr>
          <w:rFonts w:ascii="Arial" w:eastAsia="Times New Roman" w:hAnsi="Arial" w:cs="Arial"/>
          <w:color w:val="222222"/>
          <w:lang w:eastAsia="fr-FR"/>
        </w:rPr>
        <w:t>création</w:t>
      </w:r>
      <w:r w:rsidRPr="00EF0F1B">
        <w:rPr>
          <w:rFonts w:ascii="Arial" w:eastAsia="Times New Roman" w:hAnsi="Arial" w:cs="Arial"/>
          <w:color w:val="222222"/>
          <w:lang w:eastAsia="fr-FR"/>
        </w:rPr>
        <w:t xml:space="preserve"> le serve, soit son instrument.</w:t>
      </w:r>
      <w:r w:rsidR="005005C3">
        <w:rPr>
          <w:rFonts w:ascii="Arial" w:eastAsia="Times New Roman" w:hAnsi="Arial" w:cs="Arial"/>
          <w:color w:val="222222"/>
          <w:lang w:eastAsia="fr-FR"/>
        </w:rPr>
        <w:t xml:space="preserve"> </w:t>
      </w:r>
      <w:r w:rsidRPr="00EF0F1B">
        <w:rPr>
          <w:rFonts w:ascii="Arial" w:eastAsia="Times New Roman" w:hAnsi="Arial" w:cs="Arial"/>
          <w:color w:val="222222"/>
          <w:lang w:eastAsia="fr-FR"/>
        </w:rPr>
        <w:t>Ainsi D-ieu a créé son monde et les créatures qui le remplissent. </w:t>
      </w:r>
      <w:r w:rsidR="005005C3">
        <w:rPr>
          <w:rFonts w:ascii="Arial" w:eastAsia="Times New Roman" w:hAnsi="Arial" w:cs="Arial"/>
          <w:color w:val="222222"/>
          <w:lang w:eastAsia="fr-FR"/>
        </w:rPr>
        <w:t xml:space="preserve"> </w:t>
      </w:r>
      <w:r w:rsidRPr="00EF0F1B">
        <w:rPr>
          <w:rFonts w:ascii="Arial" w:eastAsia="Times New Roman" w:hAnsi="Arial" w:cs="Arial"/>
          <w:color w:val="222222"/>
          <w:lang w:eastAsia="fr-FR"/>
        </w:rPr>
        <w:t>Celui qui ressent qu'il est une créature ressent réellement qu'il n'est sur terre que pour servir son créateur.  Tant que cette sensation n'est pas en nous, nous serons en contradiction totale avec cette réalité et nous serons alors des serviteurs de l'idolâtrie de sa propre personnalité illusoire.</w:t>
      </w:r>
    </w:p>
    <w:bookmarkEnd w:id="0"/>
    <w:p w:rsidR="00EF0F1B" w:rsidRPr="005005C3" w:rsidRDefault="00EF0F1B" w:rsidP="005005C3">
      <w:pPr>
        <w:spacing w:after="0" w:line="240" w:lineRule="auto"/>
        <w:jc w:val="both"/>
        <w:rPr>
          <w:rFonts w:ascii="Arial" w:hAnsi="Arial" w:cs="Arial"/>
        </w:rPr>
      </w:pPr>
    </w:p>
    <w:sectPr w:rsidR="00EF0F1B" w:rsidRPr="00500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99"/>
    <w:rsid w:val="000007FF"/>
    <w:rsid w:val="000112E0"/>
    <w:rsid w:val="00024A0A"/>
    <w:rsid w:val="00024C9F"/>
    <w:rsid w:val="00025047"/>
    <w:rsid w:val="000345E3"/>
    <w:rsid w:val="0006541E"/>
    <w:rsid w:val="00095EE4"/>
    <w:rsid w:val="000A77AB"/>
    <w:rsid w:val="000C7EDD"/>
    <w:rsid w:val="000E4954"/>
    <w:rsid w:val="000E694F"/>
    <w:rsid w:val="00125FA7"/>
    <w:rsid w:val="00126DB0"/>
    <w:rsid w:val="00141BA9"/>
    <w:rsid w:val="00152BD4"/>
    <w:rsid w:val="00186A73"/>
    <w:rsid w:val="001B32BB"/>
    <w:rsid w:val="001B5B6E"/>
    <w:rsid w:val="0020385F"/>
    <w:rsid w:val="0020458B"/>
    <w:rsid w:val="00231F8C"/>
    <w:rsid w:val="00260AE0"/>
    <w:rsid w:val="002A26AE"/>
    <w:rsid w:val="002A52E7"/>
    <w:rsid w:val="002C1D89"/>
    <w:rsid w:val="002C34CF"/>
    <w:rsid w:val="002E2064"/>
    <w:rsid w:val="002E2A64"/>
    <w:rsid w:val="002F65D6"/>
    <w:rsid w:val="00346E33"/>
    <w:rsid w:val="0036026E"/>
    <w:rsid w:val="00377CC0"/>
    <w:rsid w:val="003926A9"/>
    <w:rsid w:val="00393FF8"/>
    <w:rsid w:val="00407A44"/>
    <w:rsid w:val="004320E6"/>
    <w:rsid w:val="00432F4A"/>
    <w:rsid w:val="00451F9D"/>
    <w:rsid w:val="004540CB"/>
    <w:rsid w:val="00461B19"/>
    <w:rsid w:val="00477275"/>
    <w:rsid w:val="004B5632"/>
    <w:rsid w:val="004B5C14"/>
    <w:rsid w:val="004D3CF5"/>
    <w:rsid w:val="005005C3"/>
    <w:rsid w:val="00525E48"/>
    <w:rsid w:val="0054643E"/>
    <w:rsid w:val="00550BBA"/>
    <w:rsid w:val="00551BA0"/>
    <w:rsid w:val="00560DF6"/>
    <w:rsid w:val="00572E17"/>
    <w:rsid w:val="00580359"/>
    <w:rsid w:val="005856BC"/>
    <w:rsid w:val="00591F99"/>
    <w:rsid w:val="005937C5"/>
    <w:rsid w:val="005B1B31"/>
    <w:rsid w:val="005C0511"/>
    <w:rsid w:val="005F1EFE"/>
    <w:rsid w:val="00601FB3"/>
    <w:rsid w:val="006071DA"/>
    <w:rsid w:val="0061598D"/>
    <w:rsid w:val="00635772"/>
    <w:rsid w:val="00641C7B"/>
    <w:rsid w:val="006548CD"/>
    <w:rsid w:val="006601AD"/>
    <w:rsid w:val="00660672"/>
    <w:rsid w:val="00662DB3"/>
    <w:rsid w:val="006715F6"/>
    <w:rsid w:val="00680551"/>
    <w:rsid w:val="00693B7A"/>
    <w:rsid w:val="006A3BBA"/>
    <w:rsid w:val="006A45CF"/>
    <w:rsid w:val="006D4B33"/>
    <w:rsid w:val="006E016D"/>
    <w:rsid w:val="00724E56"/>
    <w:rsid w:val="00730679"/>
    <w:rsid w:val="00746973"/>
    <w:rsid w:val="007503A0"/>
    <w:rsid w:val="007636D7"/>
    <w:rsid w:val="00764A4C"/>
    <w:rsid w:val="007957A2"/>
    <w:rsid w:val="007A305C"/>
    <w:rsid w:val="007A4606"/>
    <w:rsid w:val="007B0EB5"/>
    <w:rsid w:val="007B5153"/>
    <w:rsid w:val="007B6005"/>
    <w:rsid w:val="008019C2"/>
    <w:rsid w:val="0080792A"/>
    <w:rsid w:val="00833489"/>
    <w:rsid w:val="00846C13"/>
    <w:rsid w:val="00864479"/>
    <w:rsid w:val="00885EC1"/>
    <w:rsid w:val="008905F8"/>
    <w:rsid w:val="008A54E3"/>
    <w:rsid w:val="008B2E86"/>
    <w:rsid w:val="008C7CC6"/>
    <w:rsid w:val="008F39CB"/>
    <w:rsid w:val="00917897"/>
    <w:rsid w:val="00935BDB"/>
    <w:rsid w:val="00962AE5"/>
    <w:rsid w:val="0096663F"/>
    <w:rsid w:val="009779A7"/>
    <w:rsid w:val="00992521"/>
    <w:rsid w:val="009947B0"/>
    <w:rsid w:val="00994CD5"/>
    <w:rsid w:val="009A04DC"/>
    <w:rsid w:val="009A67DA"/>
    <w:rsid w:val="009A76C5"/>
    <w:rsid w:val="009B0A01"/>
    <w:rsid w:val="009C2B6E"/>
    <w:rsid w:val="009C45EA"/>
    <w:rsid w:val="009C497D"/>
    <w:rsid w:val="009C596A"/>
    <w:rsid w:val="009D48ED"/>
    <w:rsid w:val="009D583F"/>
    <w:rsid w:val="009E4CAF"/>
    <w:rsid w:val="00A538BC"/>
    <w:rsid w:val="00A85AB3"/>
    <w:rsid w:val="00AC2B99"/>
    <w:rsid w:val="00AD1EA0"/>
    <w:rsid w:val="00AE306D"/>
    <w:rsid w:val="00AE3390"/>
    <w:rsid w:val="00B021B5"/>
    <w:rsid w:val="00B31B1C"/>
    <w:rsid w:val="00B404DA"/>
    <w:rsid w:val="00B45198"/>
    <w:rsid w:val="00B64350"/>
    <w:rsid w:val="00B70A18"/>
    <w:rsid w:val="00B92C21"/>
    <w:rsid w:val="00B93C3C"/>
    <w:rsid w:val="00BA3B8B"/>
    <w:rsid w:val="00BC76E9"/>
    <w:rsid w:val="00BE0903"/>
    <w:rsid w:val="00BE2AAF"/>
    <w:rsid w:val="00C12763"/>
    <w:rsid w:val="00C20DFF"/>
    <w:rsid w:val="00C26999"/>
    <w:rsid w:val="00C62249"/>
    <w:rsid w:val="00C63E83"/>
    <w:rsid w:val="00C65555"/>
    <w:rsid w:val="00CA20CE"/>
    <w:rsid w:val="00CA59A2"/>
    <w:rsid w:val="00CB1960"/>
    <w:rsid w:val="00CB22B6"/>
    <w:rsid w:val="00CC010E"/>
    <w:rsid w:val="00CD30A5"/>
    <w:rsid w:val="00D0012F"/>
    <w:rsid w:val="00D050BD"/>
    <w:rsid w:val="00D13C78"/>
    <w:rsid w:val="00D32A0D"/>
    <w:rsid w:val="00D34F65"/>
    <w:rsid w:val="00D51ABA"/>
    <w:rsid w:val="00D53CC9"/>
    <w:rsid w:val="00D55F7C"/>
    <w:rsid w:val="00D61643"/>
    <w:rsid w:val="00D83987"/>
    <w:rsid w:val="00D85CCD"/>
    <w:rsid w:val="00DC691B"/>
    <w:rsid w:val="00DC6AEC"/>
    <w:rsid w:val="00DD1244"/>
    <w:rsid w:val="00E45505"/>
    <w:rsid w:val="00E57F2E"/>
    <w:rsid w:val="00E61C04"/>
    <w:rsid w:val="00E717F7"/>
    <w:rsid w:val="00E82684"/>
    <w:rsid w:val="00EA03D9"/>
    <w:rsid w:val="00EA7BB2"/>
    <w:rsid w:val="00EB2920"/>
    <w:rsid w:val="00EB664A"/>
    <w:rsid w:val="00EE31E9"/>
    <w:rsid w:val="00EF0F1B"/>
    <w:rsid w:val="00F00362"/>
    <w:rsid w:val="00F00514"/>
    <w:rsid w:val="00F2668A"/>
    <w:rsid w:val="00F3111C"/>
    <w:rsid w:val="00F33F2D"/>
    <w:rsid w:val="00F5473F"/>
    <w:rsid w:val="00F66D16"/>
    <w:rsid w:val="00F954E7"/>
    <w:rsid w:val="00FA5FAD"/>
    <w:rsid w:val="00FC4712"/>
    <w:rsid w:val="00FC4C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7732">
      <w:bodyDiv w:val="1"/>
      <w:marLeft w:val="0"/>
      <w:marRight w:val="0"/>
      <w:marTop w:val="0"/>
      <w:marBottom w:val="0"/>
      <w:divBdr>
        <w:top w:val="none" w:sz="0" w:space="0" w:color="auto"/>
        <w:left w:val="none" w:sz="0" w:space="0" w:color="auto"/>
        <w:bottom w:val="none" w:sz="0" w:space="0" w:color="auto"/>
        <w:right w:val="none" w:sz="0" w:space="0" w:color="auto"/>
      </w:divBdr>
      <w:divsChild>
        <w:div w:id="1742606067">
          <w:marLeft w:val="0"/>
          <w:marRight w:val="0"/>
          <w:marTop w:val="0"/>
          <w:marBottom w:val="0"/>
          <w:divBdr>
            <w:top w:val="none" w:sz="0" w:space="0" w:color="auto"/>
            <w:left w:val="none" w:sz="0" w:space="0" w:color="auto"/>
            <w:bottom w:val="none" w:sz="0" w:space="0" w:color="auto"/>
            <w:right w:val="none" w:sz="0" w:space="0" w:color="auto"/>
          </w:divBdr>
          <w:divsChild>
            <w:div w:id="103380282">
              <w:marLeft w:val="0"/>
              <w:marRight w:val="0"/>
              <w:marTop w:val="0"/>
              <w:marBottom w:val="0"/>
              <w:divBdr>
                <w:top w:val="none" w:sz="0" w:space="0" w:color="auto"/>
                <w:left w:val="none" w:sz="0" w:space="0" w:color="auto"/>
                <w:bottom w:val="none" w:sz="0" w:space="0" w:color="auto"/>
                <w:right w:val="none" w:sz="0" w:space="0" w:color="auto"/>
              </w:divBdr>
              <w:divsChild>
                <w:div w:id="434980495">
                  <w:marLeft w:val="0"/>
                  <w:marRight w:val="0"/>
                  <w:marTop w:val="0"/>
                  <w:marBottom w:val="0"/>
                  <w:divBdr>
                    <w:top w:val="none" w:sz="0" w:space="0" w:color="auto"/>
                    <w:left w:val="none" w:sz="0" w:space="0" w:color="auto"/>
                    <w:bottom w:val="none" w:sz="0" w:space="0" w:color="auto"/>
                    <w:right w:val="none" w:sz="0" w:space="0" w:color="auto"/>
                  </w:divBdr>
                  <w:divsChild>
                    <w:div w:id="713580354">
                      <w:marLeft w:val="0"/>
                      <w:marRight w:val="0"/>
                      <w:marTop w:val="0"/>
                      <w:marBottom w:val="0"/>
                      <w:divBdr>
                        <w:top w:val="none" w:sz="0" w:space="0" w:color="auto"/>
                        <w:left w:val="none" w:sz="0" w:space="0" w:color="auto"/>
                        <w:bottom w:val="none" w:sz="0" w:space="0" w:color="auto"/>
                        <w:right w:val="none" w:sz="0" w:space="0" w:color="auto"/>
                      </w:divBdr>
                      <w:divsChild>
                        <w:div w:id="1440490770">
                          <w:marLeft w:val="0"/>
                          <w:marRight w:val="0"/>
                          <w:marTop w:val="0"/>
                          <w:marBottom w:val="0"/>
                          <w:divBdr>
                            <w:top w:val="none" w:sz="0" w:space="0" w:color="auto"/>
                            <w:left w:val="none" w:sz="0" w:space="0" w:color="auto"/>
                            <w:bottom w:val="none" w:sz="0" w:space="0" w:color="auto"/>
                            <w:right w:val="none" w:sz="0" w:space="0" w:color="auto"/>
                          </w:divBdr>
                          <w:divsChild>
                            <w:div w:id="1159686227">
                              <w:marLeft w:val="0"/>
                              <w:marRight w:val="0"/>
                              <w:marTop w:val="0"/>
                              <w:marBottom w:val="0"/>
                              <w:divBdr>
                                <w:top w:val="none" w:sz="0" w:space="0" w:color="auto"/>
                                <w:left w:val="none" w:sz="0" w:space="0" w:color="auto"/>
                                <w:bottom w:val="none" w:sz="0" w:space="0" w:color="auto"/>
                                <w:right w:val="none" w:sz="0" w:space="0" w:color="auto"/>
                              </w:divBdr>
                              <w:divsChild>
                                <w:div w:id="1009136091">
                                  <w:marLeft w:val="0"/>
                                  <w:marRight w:val="0"/>
                                  <w:marTop w:val="0"/>
                                  <w:marBottom w:val="0"/>
                                  <w:divBdr>
                                    <w:top w:val="none" w:sz="0" w:space="0" w:color="auto"/>
                                    <w:left w:val="none" w:sz="0" w:space="0" w:color="auto"/>
                                    <w:bottom w:val="none" w:sz="0" w:space="0" w:color="auto"/>
                                    <w:right w:val="none" w:sz="0" w:space="0" w:color="auto"/>
                                  </w:divBdr>
                                  <w:divsChild>
                                    <w:div w:id="703599295">
                                      <w:marLeft w:val="0"/>
                                      <w:marRight w:val="0"/>
                                      <w:marTop w:val="0"/>
                                      <w:marBottom w:val="0"/>
                                      <w:divBdr>
                                        <w:top w:val="none" w:sz="0" w:space="0" w:color="auto"/>
                                        <w:left w:val="none" w:sz="0" w:space="0" w:color="auto"/>
                                        <w:bottom w:val="none" w:sz="0" w:space="0" w:color="auto"/>
                                        <w:right w:val="none" w:sz="0" w:space="0" w:color="auto"/>
                                      </w:divBdr>
                                      <w:divsChild>
                                        <w:div w:id="1651396608">
                                          <w:marLeft w:val="0"/>
                                          <w:marRight w:val="0"/>
                                          <w:marTop w:val="0"/>
                                          <w:marBottom w:val="0"/>
                                          <w:divBdr>
                                            <w:top w:val="none" w:sz="0" w:space="0" w:color="auto"/>
                                            <w:left w:val="none" w:sz="0" w:space="0" w:color="auto"/>
                                            <w:bottom w:val="none" w:sz="0" w:space="0" w:color="auto"/>
                                            <w:right w:val="none" w:sz="0" w:space="0" w:color="auto"/>
                                          </w:divBdr>
                                          <w:divsChild>
                                            <w:div w:id="1328945923">
                                              <w:marLeft w:val="0"/>
                                              <w:marRight w:val="0"/>
                                              <w:marTop w:val="0"/>
                                              <w:marBottom w:val="0"/>
                                              <w:divBdr>
                                                <w:top w:val="none" w:sz="0" w:space="0" w:color="auto"/>
                                                <w:left w:val="none" w:sz="0" w:space="0" w:color="auto"/>
                                                <w:bottom w:val="none" w:sz="0" w:space="0" w:color="auto"/>
                                                <w:right w:val="none" w:sz="0" w:space="0" w:color="auto"/>
                                              </w:divBdr>
                                              <w:divsChild>
                                                <w:div w:id="2032681504">
                                                  <w:marLeft w:val="0"/>
                                                  <w:marRight w:val="0"/>
                                                  <w:marTop w:val="0"/>
                                                  <w:marBottom w:val="0"/>
                                                  <w:divBdr>
                                                    <w:top w:val="none" w:sz="0" w:space="0" w:color="auto"/>
                                                    <w:left w:val="none" w:sz="0" w:space="0" w:color="auto"/>
                                                    <w:bottom w:val="none" w:sz="0" w:space="0" w:color="auto"/>
                                                    <w:right w:val="none" w:sz="0" w:space="0" w:color="auto"/>
                                                  </w:divBdr>
                                                  <w:divsChild>
                                                    <w:div w:id="897663684">
                                                      <w:marLeft w:val="0"/>
                                                      <w:marRight w:val="0"/>
                                                      <w:marTop w:val="0"/>
                                                      <w:marBottom w:val="0"/>
                                                      <w:divBdr>
                                                        <w:top w:val="none" w:sz="0" w:space="0" w:color="auto"/>
                                                        <w:left w:val="none" w:sz="0" w:space="0" w:color="auto"/>
                                                        <w:bottom w:val="none" w:sz="0" w:space="0" w:color="auto"/>
                                                        <w:right w:val="none" w:sz="0" w:space="0" w:color="auto"/>
                                                      </w:divBdr>
                                                      <w:divsChild>
                                                        <w:div w:id="7568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908978">
      <w:bodyDiv w:val="1"/>
      <w:marLeft w:val="0"/>
      <w:marRight w:val="0"/>
      <w:marTop w:val="0"/>
      <w:marBottom w:val="0"/>
      <w:divBdr>
        <w:top w:val="none" w:sz="0" w:space="0" w:color="auto"/>
        <w:left w:val="none" w:sz="0" w:space="0" w:color="auto"/>
        <w:bottom w:val="none" w:sz="0" w:space="0" w:color="auto"/>
        <w:right w:val="none" w:sz="0" w:space="0" w:color="auto"/>
      </w:divBdr>
      <w:divsChild>
        <w:div w:id="239146415">
          <w:marLeft w:val="0"/>
          <w:marRight w:val="0"/>
          <w:marTop w:val="0"/>
          <w:marBottom w:val="0"/>
          <w:divBdr>
            <w:top w:val="none" w:sz="0" w:space="0" w:color="auto"/>
            <w:left w:val="none" w:sz="0" w:space="0" w:color="auto"/>
            <w:bottom w:val="none" w:sz="0" w:space="0" w:color="auto"/>
            <w:right w:val="none" w:sz="0" w:space="0" w:color="auto"/>
          </w:divBdr>
        </w:div>
        <w:div w:id="1605576216">
          <w:marLeft w:val="0"/>
          <w:marRight w:val="0"/>
          <w:marTop w:val="0"/>
          <w:marBottom w:val="0"/>
          <w:divBdr>
            <w:top w:val="none" w:sz="0" w:space="0" w:color="auto"/>
            <w:left w:val="none" w:sz="0" w:space="0" w:color="auto"/>
            <w:bottom w:val="none" w:sz="0" w:space="0" w:color="auto"/>
            <w:right w:val="none" w:sz="0" w:space="0" w:color="auto"/>
          </w:divBdr>
        </w:div>
        <w:div w:id="1928925628">
          <w:marLeft w:val="0"/>
          <w:marRight w:val="0"/>
          <w:marTop w:val="0"/>
          <w:marBottom w:val="0"/>
          <w:divBdr>
            <w:top w:val="none" w:sz="0" w:space="0" w:color="auto"/>
            <w:left w:val="none" w:sz="0" w:space="0" w:color="auto"/>
            <w:bottom w:val="none" w:sz="0" w:space="0" w:color="auto"/>
            <w:right w:val="none" w:sz="0" w:space="0" w:color="auto"/>
          </w:divBdr>
        </w:div>
        <w:div w:id="2015300118">
          <w:marLeft w:val="0"/>
          <w:marRight w:val="0"/>
          <w:marTop w:val="0"/>
          <w:marBottom w:val="0"/>
          <w:divBdr>
            <w:top w:val="none" w:sz="0" w:space="0" w:color="auto"/>
            <w:left w:val="none" w:sz="0" w:space="0" w:color="auto"/>
            <w:bottom w:val="none" w:sz="0" w:space="0" w:color="auto"/>
            <w:right w:val="none" w:sz="0" w:space="0" w:color="auto"/>
          </w:divBdr>
        </w:div>
        <w:div w:id="30768515">
          <w:marLeft w:val="0"/>
          <w:marRight w:val="0"/>
          <w:marTop w:val="0"/>
          <w:marBottom w:val="0"/>
          <w:divBdr>
            <w:top w:val="none" w:sz="0" w:space="0" w:color="auto"/>
            <w:left w:val="none" w:sz="0" w:space="0" w:color="auto"/>
            <w:bottom w:val="none" w:sz="0" w:space="0" w:color="auto"/>
            <w:right w:val="none" w:sz="0" w:space="0" w:color="auto"/>
          </w:divBdr>
        </w:div>
        <w:div w:id="713044933">
          <w:marLeft w:val="0"/>
          <w:marRight w:val="0"/>
          <w:marTop w:val="0"/>
          <w:marBottom w:val="0"/>
          <w:divBdr>
            <w:top w:val="none" w:sz="0" w:space="0" w:color="auto"/>
            <w:left w:val="none" w:sz="0" w:space="0" w:color="auto"/>
            <w:bottom w:val="none" w:sz="0" w:space="0" w:color="auto"/>
            <w:right w:val="none" w:sz="0" w:space="0" w:color="auto"/>
          </w:divBdr>
        </w:div>
      </w:divsChild>
    </w:div>
    <w:div w:id="1650745372">
      <w:bodyDiv w:val="1"/>
      <w:marLeft w:val="0"/>
      <w:marRight w:val="0"/>
      <w:marTop w:val="0"/>
      <w:marBottom w:val="0"/>
      <w:divBdr>
        <w:top w:val="none" w:sz="0" w:space="0" w:color="auto"/>
        <w:left w:val="none" w:sz="0" w:space="0" w:color="auto"/>
        <w:bottom w:val="none" w:sz="0" w:space="0" w:color="auto"/>
        <w:right w:val="none" w:sz="0" w:space="0" w:color="auto"/>
      </w:divBdr>
      <w:divsChild>
        <w:div w:id="1808015306">
          <w:marLeft w:val="0"/>
          <w:marRight w:val="0"/>
          <w:marTop w:val="0"/>
          <w:marBottom w:val="0"/>
          <w:divBdr>
            <w:top w:val="none" w:sz="0" w:space="0" w:color="auto"/>
            <w:left w:val="none" w:sz="0" w:space="0" w:color="auto"/>
            <w:bottom w:val="none" w:sz="0" w:space="0" w:color="auto"/>
            <w:right w:val="none" w:sz="0" w:space="0" w:color="auto"/>
          </w:divBdr>
        </w:div>
        <w:div w:id="552082990">
          <w:marLeft w:val="0"/>
          <w:marRight w:val="0"/>
          <w:marTop w:val="0"/>
          <w:marBottom w:val="0"/>
          <w:divBdr>
            <w:top w:val="none" w:sz="0" w:space="0" w:color="auto"/>
            <w:left w:val="none" w:sz="0" w:space="0" w:color="auto"/>
            <w:bottom w:val="none" w:sz="0" w:space="0" w:color="auto"/>
            <w:right w:val="none" w:sz="0" w:space="0" w:color="auto"/>
          </w:divBdr>
        </w:div>
        <w:div w:id="1349411080">
          <w:marLeft w:val="0"/>
          <w:marRight w:val="0"/>
          <w:marTop w:val="0"/>
          <w:marBottom w:val="0"/>
          <w:divBdr>
            <w:top w:val="none" w:sz="0" w:space="0" w:color="auto"/>
            <w:left w:val="none" w:sz="0" w:space="0" w:color="auto"/>
            <w:bottom w:val="none" w:sz="0" w:space="0" w:color="auto"/>
            <w:right w:val="none" w:sz="0" w:space="0" w:color="auto"/>
          </w:divBdr>
        </w:div>
        <w:div w:id="127820782">
          <w:marLeft w:val="0"/>
          <w:marRight w:val="0"/>
          <w:marTop w:val="0"/>
          <w:marBottom w:val="0"/>
          <w:divBdr>
            <w:top w:val="none" w:sz="0" w:space="0" w:color="auto"/>
            <w:left w:val="none" w:sz="0" w:space="0" w:color="auto"/>
            <w:bottom w:val="none" w:sz="0" w:space="0" w:color="auto"/>
            <w:right w:val="none" w:sz="0" w:space="0" w:color="auto"/>
          </w:divBdr>
        </w:div>
        <w:div w:id="1399595156">
          <w:marLeft w:val="0"/>
          <w:marRight w:val="0"/>
          <w:marTop w:val="0"/>
          <w:marBottom w:val="0"/>
          <w:divBdr>
            <w:top w:val="none" w:sz="0" w:space="0" w:color="auto"/>
            <w:left w:val="none" w:sz="0" w:space="0" w:color="auto"/>
            <w:bottom w:val="none" w:sz="0" w:space="0" w:color="auto"/>
            <w:right w:val="none" w:sz="0" w:space="0" w:color="auto"/>
          </w:divBdr>
        </w:div>
        <w:div w:id="1290428355">
          <w:marLeft w:val="0"/>
          <w:marRight w:val="0"/>
          <w:marTop w:val="0"/>
          <w:marBottom w:val="0"/>
          <w:divBdr>
            <w:top w:val="none" w:sz="0" w:space="0" w:color="auto"/>
            <w:left w:val="none" w:sz="0" w:space="0" w:color="auto"/>
            <w:bottom w:val="none" w:sz="0" w:space="0" w:color="auto"/>
            <w:right w:val="none" w:sz="0" w:space="0" w:color="auto"/>
          </w:divBdr>
        </w:div>
        <w:div w:id="1349016397">
          <w:marLeft w:val="0"/>
          <w:marRight w:val="0"/>
          <w:marTop w:val="0"/>
          <w:marBottom w:val="0"/>
          <w:divBdr>
            <w:top w:val="none" w:sz="0" w:space="0" w:color="auto"/>
            <w:left w:val="none" w:sz="0" w:space="0" w:color="auto"/>
            <w:bottom w:val="none" w:sz="0" w:space="0" w:color="auto"/>
            <w:right w:val="none" w:sz="0" w:space="0" w:color="auto"/>
          </w:divBdr>
        </w:div>
        <w:div w:id="759713626">
          <w:marLeft w:val="0"/>
          <w:marRight w:val="0"/>
          <w:marTop w:val="0"/>
          <w:marBottom w:val="0"/>
          <w:divBdr>
            <w:top w:val="none" w:sz="0" w:space="0" w:color="auto"/>
            <w:left w:val="none" w:sz="0" w:space="0" w:color="auto"/>
            <w:bottom w:val="none" w:sz="0" w:space="0" w:color="auto"/>
            <w:right w:val="none" w:sz="0" w:space="0" w:color="auto"/>
          </w:divBdr>
        </w:div>
        <w:div w:id="1195729793">
          <w:marLeft w:val="0"/>
          <w:marRight w:val="0"/>
          <w:marTop w:val="0"/>
          <w:marBottom w:val="0"/>
          <w:divBdr>
            <w:top w:val="none" w:sz="0" w:space="0" w:color="auto"/>
            <w:left w:val="none" w:sz="0" w:space="0" w:color="auto"/>
            <w:bottom w:val="none" w:sz="0" w:space="0" w:color="auto"/>
            <w:right w:val="none" w:sz="0" w:space="0" w:color="auto"/>
          </w:divBdr>
        </w:div>
        <w:div w:id="75709481">
          <w:marLeft w:val="0"/>
          <w:marRight w:val="0"/>
          <w:marTop w:val="0"/>
          <w:marBottom w:val="0"/>
          <w:divBdr>
            <w:top w:val="none" w:sz="0" w:space="0" w:color="auto"/>
            <w:left w:val="none" w:sz="0" w:space="0" w:color="auto"/>
            <w:bottom w:val="none" w:sz="0" w:space="0" w:color="auto"/>
            <w:right w:val="none" w:sz="0" w:space="0" w:color="auto"/>
          </w:divBdr>
        </w:div>
        <w:div w:id="2544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1296</Words>
  <Characters>7131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Bellilty</dc:creator>
  <cp:lastModifiedBy>Bellilty</cp:lastModifiedBy>
  <cp:revision>1</cp:revision>
  <dcterms:created xsi:type="dcterms:W3CDTF">2016-01-23T18:31:00Z</dcterms:created>
  <dcterms:modified xsi:type="dcterms:W3CDTF">2016-01-23T19:04:00Z</dcterms:modified>
</cp:coreProperties>
</file>